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3363" w14:textId="4DF6C292" w:rsidR="00A731C6" w:rsidRDefault="00A731C6" w:rsidP="00EA6992">
      <w:pPr>
        <w:pStyle w:val="Heading2"/>
        <w:jc w:val="center"/>
        <w:rPr>
          <w:rFonts w:ascii="Arial" w:hAnsi="Arial" w:cs="Arial"/>
        </w:rPr>
      </w:pPr>
      <w:r>
        <w:rPr>
          <w:rFonts w:ascii="Arial" w:hAnsi="Arial" w:cs="Arial"/>
        </w:rPr>
        <w:t>Waterfoot Medical Practice</w:t>
      </w:r>
      <w:r w:rsidR="00EA6992" w:rsidRPr="00BE2172">
        <w:rPr>
          <w:rFonts w:ascii="Arial" w:hAnsi="Arial" w:cs="Arial"/>
        </w:rPr>
        <w:t xml:space="preserve"> </w:t>
      </w:r>
    </w:p>
    <w:p w14:paraId="18579031" w14:textId="5C626EC4" w:rsidR="00754729" w:rsidRPr="00BE2172" w:rsidRDefault="00EA6992" w:rsidP="00EA6992">
      <w:pPr>
        <w:pStyle w:val="Heading2"/>
        <w:jc w:val="center"/>
        <w:rPr>
          <w:rFonts w:ascii="Arial" w:hAnsi="Arial" w:cs="Arial"/>
        </w:rPr>
      </w:pPr>
      <w:r w:rsidRPr="00BE2172">
        <w:rPr>
          <w:rFonts w:ascii="Arial" w:hAnsi="Arial" w:cs="Arial"/>
        </w:rPr>
        <w:t>Privacy Notice for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lets you know what happens to any personal data that you give to us, or any </w:t>
      </w:r>
      <w:r w:rsidR="00552311" w:rsidRPr="001A20B9">
        <w:rPr>
          <w:rFonts w:ascii="Arial" w:hAnsi="Arial" w:cs="Arial"/>
          <w:sz w:val="24"/>
          <w:szCs w:val="24"/>
        </w:rPr>
        <w:t xml:space="preserve">information </w:t>
      </w:r>
      <w:r w:rsidRPr="001A20B9">
        <w:rPr>
          <w:rFonts w:ascii="Arial" w:hAnsi="Arial" w:cs="Arial"/>
          <w:sz w:val="24"/>
          <w:szCs w:val="24"/>
        </w:rPr>
        <w:t>that we may collect from</w:t>
      </w:r>
      <w:r w:rsidR="00552311" w:rsidRPr="001A20B9">
        <w:rPr>
          <w:rFonts w:ascii="Arial" w:hAnsi="Arial" w:cs="Arial"/>
          <w:sz w:val="24"/>
          <w:szCs w:val="24"/>
        </w:rPr>
        <w:t xml:space="preserve"> you</w:t>
      </w:r>
      <w:r w:rsidRPr="001A20B9">
        <w:rPr>
          <w:rFonts w:ascii="Arial" w:hAnsi="Arial" w:cs="Arial"/>
          <w:sz w:val="24"/>
          <w:szCs w:val="24"/>
        </w:rPr>
        <w:t xml:space="preserve"> or about you</w:t>
      </w:r>
      <w:r w:rsidR="00552311" w:rsidRPr="001A20B9">
        <w:rPr>
          <w:rFonts w:ascii="Arial" w:hAnsi="Arial" w:cs="Arial"/>
          <w:sz w:val="24"/>
          <w:szCs w:val="24"/>
        </w:rPr>
        <w:t xml:space="preserve"> from other organisations.</w:t>
      </w:r>
      <w:r w:rsidRPr="001A20B9">
        <w:rPr>
          <w:rFonts w:ascii="Arial" w:hAnsi="Arial" w:cs="Arial"/>
          <w:sz w:val="24"/>
          <w:szCs w:val="24"/>
        </w:rPr>
        <w:t xml:space="preserve"> </w:t>
      </w:r>
    </w:p>
    <w:p w14:paraId="4E46925C" w14:textId="20A74732"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applies to personal information processed by or on behalf of </w:t>
      </w:r>
      <w:r w:rsidR="00A731C6">
        <w:rPr>
          <w:rFonts w:ascii="Arial" w:eastAsia="Times New Roman" w:hAnsi="Arial" w:cs="Arial"/>
          <w:color w:val="333333"/>
          <w:sz w:val="24"/>
          <w:szCs w:val="24"/>
          <w:bdr w:val="none" w:sz="0" w:space="0" w:color="auto" w:frame="1"/>
          <w:shd w:val="clear" w:color="auto" w:fill="FFFFFF"/>
          <w:lang w:eastAsia="en-GB"/>
        </w:rPr>
        <w:t>Waterfoot Medical Practice</w:t>
      </w:r>
      <w:r w:rsidRPr="00A731C6">
        <w:rPr>
          <w:rFonts w:ascii="Arial" w:hAnsi="Arial" w:cs="Arial"/>
          <w:sz w:val="24"/>
          <w:szCs w:val="24"/>
        </w:rPr>
        <w:t>.</w:t>
      </w:r>
      <w:r w:rsidRPr="001A20B9">
        <w:rPr>
          <w:rFonts w:ascii="Arial" w:hAnsi="Arial" w:cs="Arial"/>
          <w:sz w:val="24"/>
          <w:szCs w:val="24"/>
        </w:rPr>
        <w:t xml:space="preserve"> </w:t>
      </w:r>
    </w:p>
    <w:p w14:paraId="0469A4A6" w14:textId="3D53861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Notice explains</w:t>
      </w:r>
      <w:r w:rsidR="008D6237" w:rsidRPr="001A20B9">
        <w:rPr>
          <w:rFonts w:ascii="Arial" w:hAnsi="Arial" w:cs="Arial"/>
          <w:sz w:val="24"/>
          <w:szCs w:val="24"/>
        </w:rPr>
        <w:t>:</w:t>
      </w:r>
    </w:p>
    <w:p w14:paraId="4382CBED" w14:textId="74827280" w:rsidR="00552311" w:rsidRPr="001A20B9"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1A20B9">
        <w:rPr>
          <w:rFonts w:ascii="Arial" w:hAnsi="Arial" w:cs="Arial"/>
          <w:sz w:val="24"/>
          <w:szCs w:val="24"/>
        </w:rPr>
        <w:t>Who we are</w:t>
      </w:r>
      <w:r w:rsidR="00552311" w:rsidRPr="001A20B9">
        <w:rPr>
          <w:rFonts w:ascii="Arial" w:hAnsi="Arial" w:cs="Arial"/>
          <w:sz w:val="24"/>
          <w:szCs w:val="24"/>
        </w:rPr>
        <w:t xml:space="preserve"> and</w:t>
      </w:r>
      <w:r w:rsidRPr="001A20B9">
        <w:rPr>
          <w:rFonts w:ascii="Arial" w:hAnsi="Arial" w:cs="Arial"/>
          <w:sz w:val="24"/>
          <w:szCs w:val="24"/>
        </w:rPr>
        <w:t xml:space="preserve"> how we use your </w:t>
      </w:r>
      <w:r w:rsidR="008D6237" w:rsidRPr="001A20B9">
        <w:rPr>
          <w:rFonts w:ascii="Arial" w:hAnsi="Arial" w:cs="Arial"/>
          <w:sz w:val="24"/>
          <w:szCs w:val="24"/>
        </w:rPr>
        <w:t xml:space="preserve">personal </w:t>
      </w:r>
      <w:r w:rsidR="007A4995" w:rsidRPr="001A20B9">
        <w:rPr>
          <w:rFonts w:ascii="Arial" w:hAnsi="Arial" w:cs="Arial"/>
          <w:sz w:val="24"/>
          <w:szCs w:val="24"/>
        </w:rPr>
        <w:t>information?</w:t>
      </w:r>
    </w:p>
    <w:p w14:paraId="63DE23E2" w14:textId="0A252C29" w:rsidR="003A3C73" w:rsidRPr="001A20B9" w:rsidRDefault="00552311"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I</w:t>
      </w:r>
      <w:r w:rsidR="005E1E0E" w:rsidRPr="001A20B9">
        <w:rPr>
          <w:rFonts w:ascii="Arial" w:hAnsi="Arial" w:cs="Arial"/>
          <w:sz w:val="24"/>
          <w:szCs w:val="24"/>
        </w:rPr>
        <w:t xml:space="preserve">nformation about </w:t>
      </w:r>
      <w:r w:rsidR="00922297" w:rsidRPr="001A20B9">
        <w:rPr>
          <w:rFonts w:ascii="Arial" w:hAnsi="Arial" w:cs="Arial"/>
          <w:sz w:val="24"/>
          <w:szCs w:val="24"/>
        </w:rPr>
        <w:t xml:space="preserve">our Data Protection </w:t>
      </w:r>
      <w:r w:rsidR="005E1E0E" w:rsidRPr="001A20B9">
        <w:rPr>
          <w:rFonts w:ascii="Arial" w:hAnsi="Arial" w:cs="Arial"/>
          <w:sz w:val="24"/>
          <w:szCs w:val="24"/>
        </w:rPr>
        <w:t>Officer</w:t>
      </w:r>
    </w:p>
    <w:p w14:paraId="5C137C0D" w14:textId="603F9C47"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kinds of personal information </w:t>
      </w:r>
      <w:r w:rsidR="00592EBB" w:rsidRPr="001A20B9">
        <w:rPr>
          <w:rFonts w:ascii="Arial" w:hAnsi="Arial" w:cs="Arial"/>
          <w:sz w:val="24"/>
          <w:szCs w:val="24"/>
        </w:rPr>
        <w:t>we hold about you</w:t>
      </w:r>
      <w:r w:rsidR="00552311" w:rsidRPr="001A20B9">
        <w:rPr>
          <w:rFonts w:ascii="Arial" w:hAnsi="Arial" w:cs="Arial"/>
          <w:sz w:val="24"/>
          <w:szCs w:val="24"/>
        </w:rPr>
        <w:t xml:space="preserve"> </w:t>
      </w:r>
      <w:r w:rsidR="00BB34C5" w:rsidRPr="001A20B9">
        <w:rPr>
          <w:rFonts w:ascii="Arial" w:hAnsi="Arial" w:cs="Arial"/>
          <w:sz w:val="24"/>
          <w:szCs w:val="24"/>
        </w:rPr>
        <w:t>and</w:t>
      </w:r>
      <w:r w:rsidR="00ED5E29" w:rsidRPr="001A20B9">
        <w:rPr>
          <w:rFonts w:ascii="Arial" w:hAnsi="Arial" w:cs="Arial"/>
          <w:sz w:val="24"/>
          <w:szCs w:val="24"/>
        </w:rPr>
        <w:t xml:space="preserve"> what information we</w:t>
      </w:r>
      <w:r w:rsidR="00BB34C5" w:rsidRPr="001A20B9">
        <w:rPr>
          <w:rFonts w:ascii="Arial" w:hAnsi="Arial" w:cs="Arial"/>
          <w:sz w:val="24"/>
          <w:szCs w:val="24"/>
        </w:rPr>
        <w:t xml:space="preserve"> use </w:t>
      </w:r>
    </w:p>
    <w:p w14:paraId="56EFF7F6" w14:textId="1DAC73AA" w:rsidR="003A3C73" w:rsidRPr="001A20B9" w:rsidRDefault="00B26C14"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T</w:t>
      </w:r>
      <w:r w:rsidR="003A3C73" w:rsidRPr="001A20B9">
        <w:rPr>
          <w:rFonts w:ascii="Arial" w:hAnsi="Arial" w:cs="Arial"/>
          <w:sz w:val="24"/>
          <w:szCs w:val="24"/>
        </w:rPr>
        <w:t>he legal grounds for processing your personal information</w:t>
      </w:r>
      <w:r w:rsidR="00592EBB" w:rsidRPr="001A20B9">
        <w:rPr>
          <w:rFonts w:ascii="Arial" w:hAnsi="Arial" w:cs="Arial"/>
          <w:sz w:val="24"/>
          <w:szCs w:val="24"/>
        </w:rPr>
        <w:t xml:space="preserve">, </w:t>
      </w:r>
      <w:r w:rsidR="003A3C73" w:rsidRPr="001A20B9">
        <w:rPr>
          <w:rFonts w:ascii="Arial" w:hAnsi="Arial" w:cs="Arial"/>
          <w:sz w:val="24"/>
          <w:szCs w:val="24"/>
        </w:rPr>
        <w:t>including when we share it with other</w:t>
      </w:r>
      <w:r w:rsidR="008D6237" w:rsidRPr="001A20B9">
        <w:rPr>
          <w:rFonts w:ascii="Arial" w:hAnsi="Arial" w:cs="Arial"/>
          <w:sz w:val="24"/>
          <w:szCs w:val="24"/>
        </w:rPr>
        <w:t xml:space="preserve"> organisations.</w:t>
      </w:r>
    </w:p>
    <w:p w14:paraId="4F0881CA" w14:textId="5D9C8D63"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w:t>
      </w:r>
      <w:r w:rsidR="00106641" w:rsidRPr="001A20B9">
        <w:rPr>
          <w:rFonts w:ascii="Arial" w:hAnsi="Arial" w:cs="Arial"/>
          <w:sz w:val="24"/>
          <w:szCs w:val="24"/>
        </w:rPr>
        <w:t>to</w:t>
      </w:r>
      <w:r w:rsidRPr="001A20B9">
        <w:rPr>
          <w:rFonts w:ascii="Arial" w:hAnsi="Arial" w:cs="Arial"/>
          <w:sz w:val="24"/>
          <w:szCs w:val="24"/>
        </w:rPr>
        <w:t xml:space="preserve"> do if your personal information changes</w:t>
      </w:r>
    </w:p>
    <w:p w14:paraId="14681207" w14:textId="283682CC"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For how long </w:t>
      </w:r>
      <w:r w:rsidR="00FC6FFA" w:rsidRPr="001A20B9">
        <w:rPr>
          <w:rFonts w:ascii="Arial" w:hAnsi="Arial" w:cs="Arial"/>
          <w:sz w:val="24"/>
          <w:szCs w:val="24"/>
        </w:rPr>
        <w:t>your personal information is</w:t>
      </w:r>
      <w:r w:rsidRPr="001A20B9">
        <w:rPr>
          <w:rFonts w:ascii="Arial" w:hAnsi="Arial" w:cs="Arial"/>
          <w:sz w:val="24"/>
          <w:szCs w:val="24"/>
        </w:rPr>
        <w:t xml:space="preserve"> retained</w:t>
      </w:r>
      <w:r w:rsidR="008D6237" w:rsidRPr="001A20B9">
        <w:rPr>
          <w:rFonts w:ascii="Arial" w:hAnsi="Arial" w:cs="Arial"/>
          <w:sz w:val="24"/>
          <w:szCs w:val="24"/>
        </w:rPr>
        <w:t xml:space="preserve"> for</w:t>
      </w:r>
      <w:r w:rsidR="00B26C14" w:rsidRPr="001A20B9">
        <w:rPr>
          <w:rFonts w:ascii="Arial" w:hAnsi="Arial" w:cs="Arial"/>
          <w:sz w:val="24"/>
          <w:szCs w:val="24"/>
        </w:rPr>
        <w:t>/stored</w:t>
      </w:r>
      <w:r w:rsidRPr="001A20B9">
        <w:rPr>
          <w:rFonts w:ascii="Arial" w:hAnsi="Arial" w:cs="Arial"/>
          <w:sz w:val="24"/>
          <w:szCs w:val="24"/>
        </w:rPr>
        <w:t xml:space="preserve"> by us</w:t>
      </w:r>
    </w:p>
    <w:p w14:paraId="778862BE" w14:textId="33E5C1BA"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What your rights</w:t>
      </w:r>
      <w:r w:rsidR="00DA1351" w:rsidRPr="001A20B9">
        <w:rPr>
          <w:rFonts w:ascii="Arial" w:hAnsi="Arial" w:cs="Arial"/>
          <w:sz w:val="24"/>
          <w:szCs w:val="24"/>
        </w:rPr>
        <w:t xml:space="preserve"> are</w:t>
      </w:r>
      <w:r w:rsidRPr="001A20B9">
        <w:rPr>
          <w:rFonts w:ascii="Arial" w:hAnsi="Arial" w:cs="Arial"/>
          <w:sz w:val="24"/>
          <w:szCs w:val="24"/>
        </w:rPr>
        <w:t xml:space="preserve"> under </w:t>
      </w:r>
      <w:r w:rsidR="00B26C14" w:rsidRPr="001A20B9">
        <w:rPr>
          <w:rFonts w:ascii="Arial" w:hAnsi="Arial" w:cs="Arial"/>
          <w:sz w:val="24"/>
          <w:szCs w:val="24"/>
        </w:rPr>
        <w:t>D</w:t>
      </w:r>
      <w:r w:rsidRPr="001A20B9">
        <w:rPr>
          <w:rFonts w:ascii="Arial" w:hAnsi="Arial" w:cs="Arial"/>
          <w:sz w:val="24"/>
          <w:szCs w:val="24"/>
        </w:rPr>
        <w:t xml:space="preserve">ata </w:t>
      </w:r>
      <w:r w:rsidR="00B26C14" w:rsidRPr="001A20B9">
        <w:rPr>
          <w:rFonts w:ascii="Arial" w:hAnsi="Arial" w:cs="Arial"/>
          <w:sz w:val="24"/>
          <w:szCs w:val="24"/>
        </w:rPr>
        <w:t>P</w:t>
      </w:r>
      <w:r w:rsidRPr="001A20B9">
        <w:rPr>
          <w:rFonts w:ascii="Arial" w:hAnsi="Arial" w:cs="Arial"/>
          <w:sz w:val="24"/>
          <w:szCs w:val="24"/>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1A20B9" w:rsidRDefault="00265980" w:rsidP="007C3ABC">
      <w:pPr>
        <w:pStyle w:val="Default"/>
        <w:rPr>
          <w:color w:val="auto"/>
        </w:rPr>
      </w:pPr>
      <w:r w:rsidRPr="001A20B9">
        <w:rPr>
          <w:color w:val="auto"/>
        </w:rPr>
        <w:t>The General Data Protection Regulation (GDPR)</w:t>
      </w:r>
      <w:r w:rsidR="006528FD" w:rsidRPr="001A20B9">
        <w:rPr>
          <w:color w:val="auto"/>
        </w:rPr>
        <w:t xml:space="preserve"> and the Data Protection Act 2018</w:t>
      </w:r>
      <w:r w:rsidR="00E02812" w:rsidRPr="001A20B9">
        <w:rPr>
          <w:color w:val="auto"/>
        </w:rPr>
        <w:t xml:space="preserve"> (DPA18)</w:t>
      </w:r>
      <w:r w:rsidRPr="001A20B9">
        <w:rPr>
          <w:color w:val="auto"/>
        </w:rPr>
        <w:t xml:space="preserve"> became law on 2</w:t>
      </w:r>
      <w:r w:rsidR="005E1E0E" w:rsidRPr="001A20B9">
        <w:rPr>
          <w:color w:val="auto"/>
        </w:rPr>
        <w:t>5</w:t>
      </w:r>
      <w:r w:rsidRPr="001A20B9">
        <w:rPr>
          <w:color w:val="auto"/>
        </w:rPr>
        <w:t>th May 201</w:t>
      </w:r>
      <w:r w:rsidR="005E1E0E" w:rsidRPr="001A20B9">
        <w:rPr>
          <w:color w:val="auto"/>
        </w:rPr>
        <w:t>8</w:t>
      </w:r>
      <w:r w:rsidRPr="001A20B9">
        <w:rPr>
          <w:color w:val="auto"/>
        </w:rPr>
        <w:t xml:space="preserve">. </w:t>
      </w:r>
      <w:r w:rsidR="006528FD" w:rsidRPr="001A20B9">
        <w:rPr>
          <w:color w:val="auto"/>
        </w:rPr>
        <w:t>The GDPR is</w:t>
      </w:r>
      <w:r w:rsidRPr="001A20B9">
        <w:rPr>
          <w:color w:val="auto"/>
        </w:rPr>
        <w:t xml:space="preserve"> a single EU-wide regulation on the protection of confidential and sensiti</w:t>
      </w:r>
      <w:r w:rsidR="00951F73" w:rsidRPr="001A20B9">
        <w:rPr>
          <w:color w:val="auto"/>
        </w:rPr>
        <w:t>ve</w:t>
      </w:r>
      <w:r w:rsidR="00E02812" w:rsidRPr="001A20B9">
        <w:rPr>
          <w:color w:val="auto"/>
        </w:rPr>
        <w:t xml:space="preserve"> </w:t>
      </w:r>
      <w:r w:rsidRPr="001A20B9">
        <w:rPr>
          <w:color w:val="auto"/>
        </w:rPr>
        <w:t>information</w:t>
      </w:r>
      <w:r w:rsidR="00951F73" w:rsidRPr="001A20B9">
        <w:rPr>
          <w:color w:val="auto"/>
        </w:rPr>
        <w:t xml:space="preserve"> and </w:t>
      </w:r>
      <w:r w:rsidR="006528FD" w:rsidRPr="001A20B9">
        <w:rPr>
          <w:color w:val="auto"/>
        </w:rPr>
        <w:t xml:space="preserve">the DPA18 </w:t>
      </w:r>
      <w:r w:rsidR="00D86701" w:rsidRPr="001A20B9">
        <w:rPr>
          <w:color w:val="auto"/>
        </w:rPr>
        <w:t>implements the regulations into comprehensive UK legislation</w:t>
      </w:r>
      <w:r w:rsidRPr="001A20B9">
        <w:rPr>
          <w:color w:val="auto"/>
        </w:rPr>
        <w:t xml:space="preserve">. </w:t>
      </w:r>
      <w:r w:rsidR="00C167D4" w:rsidRPr="001A20B9">
        <w:rPr>
          <w:color w:val="auto"/>
        </w:rPr>
        <w:t xml:space="preserve">Following the decision for the UK to leave the European Union </w:t>
      </w:r>
      <w:r w:rsidR="006E3941" w:rsidRPr="001A20B9">
        <w:rPr>
          <w:color w:val="auto"/>
        </w:rPr>
        <w:t>and following the end of the transition period, from January 1</w:t>
      </w:r>
      <w:r w:rsidR="006E3941" w:rsidRPr="001A20B9">
        <w:rPr>
          <w:color w:val="auto"/>
          <w:vertAlign w:val="superscript"/>
        </w:rPr>
        <w:t>st</w:t>
      </w:r>
      <w:r w:rsidR="00210B73" w:rsidRPr="001A20B9">
        <w:rPr>
          <w:color w:val="auto"/>
        </w:rPr>
        <w:t xml:space="preserve">, </w:t>
      </w:r>
      <w:r w:rsidR="00BE2172" w:rsidRPr="001A20B9">
        <w:rPr>
          <w:color w:val="auto"/>
        </w:rPr>
        <w:t>2021,</w:t>
      </w:r>
      <w:r w:rsidR="00AE3D4A" w:rsidRPr="001A20B9">
        <w:rPr>
          <w:color w:val="auto"/>
        </w:rPr>
        <w:t xml:space="preserve"> the UK </w:t>
      </w:r>
      <w:r w:rsidR="006F639E" w:rsidRPr="001A20B9">
        <w:rPr>
          <w:color w:val="auto"/>
        </w:rPr>
        <w:t>has been</w:t>
      </w:r>
      <w:r w:rsidR="00AE3D4A" w:rsidRPr="001A20B9">
        <w:rPr>
          <w:color w:val="auto"/>
        </w:rPr>
        <w:t xml:space="preserve"> subject to an </w:t>
      </w:r>
      <w:r w:rsidR="009D070C" w:rsidRPr="001A20B9">
        <w:rPr>
          <w:color w:val="auto"/>
        </w:rPr>
        <w:t>Adequacy Agreement</w:t>
      </w:r>
      <w:r w:rsidR="00006CCE" w:rsidRPr="001A20B9">
        <w:rPr>
          <w:color w:val="auto"/>
        </w:rPr>
        <w:t xml:space="preserve"> which will allow data to continue to be shared with European Union Countries without further safeguarding being necessary.  This </w:t>
      </w:r>
      <w:r w:rsidR="00B523E0" w:rsidRPr="001A20B9">
        <w:rPr>
          <w:color w:val="auto"/>
        </w:rPr>
        <w:t xml:space="preserve">is </w:t>
      </w:r>
      <w:r w:rsidR="003002FF" w:rsidRPr="001A20B9">
        <w:rPr>
          <w:color w:val="auto"/>
        </w:rPr>
        <w:t xml:space="preserve">to allow the European Commission suitable time to grant </w:t>
      </w:r>
      <w:r w:rsidR="005B6354" w:rsidRPr="001A20B9">
        <w:rPr>
          <w:color w:val="auto"/>
        </w:rPr>
        <w:t>the UK with adequacy status, meaning they have met the required standards in ensuring data transfers to and from the UK are safe.</w:t>
      </w:r>
      <w:r w:rsidR="004A55A1" w:rsidRPr="001A20B9">
        <w:rPr>
          <w:color w:val="auto"/>
        </w:rPr>
        <w:t xml:space="preserve">  All references to GDPR will now be referred to as UK GDPR.</w:t>
      </w:r>
    </w:p>
    <w:p w14:paraId="3C72CBCA" w14:textId="0A9C4AEB" w:rsidR="00265980" w:rsidRPr="001A20B9" w:rsidRDefault="00265980" w:rsidP="007C3ABC">
      <w:pPr>
        <w:autoSpaceDE w:val="0"/>
        <w:autoSpaceDN w:val="0"/>
        <w:adjustRightInd w:val="0"/>
        <w:spacing w:after="0" w:line="240" w:lineRule="auto"/>
        <w:jc w:val="both"/>
        <w:outlineLvl w:val="0"/>
        <w:rPr>
          <w:rFonts w:ascii="Arial" w:hAnsi="Arial" w:cs="Arial"/>
          <w:b/>
          <w:bCs/>
          <w:sz w:val="24"/>
          <w:szCs w:val="24"/>
          <w:lang w:eastAsia="en-GB"/>
        </w:rPr>
      </w:pPr>
    </w:p>
    <w:p w14:paraId="0B9B23E2" w14:textId="0D660709" w:rsidR="00265980" w:rsidRPr="001A20B9" w:rsidRDefault="00265980" w:rsidP="007C3ABC">
      <w:pPr>
        <w:spacing w:line="240" w:lineRule="auto"/>
        <w:rPr>
          <w:rFonts w:ascii="Arial" w:hAnsi="Arial" w:cs="Arial"/>
          <w:sz w:val="24"/>
          <w:szCs w:val="24"/>
        </w:rPr>
      </w:pPr>
      <w:proofErr w:type="gramStart"/>
      <w:r w:rsidRPr="001A20B9">
        <w:rPr>
          <w:rFonts w:ascii="Arial" w:hAnsi="Arial" w:cs="Arial"/>
          <w:sz w:val="24"/>
          <w:szCs w:val="24"/>
        </w:rPr>
        <w:t>For the purpose of</w:t>
      </w:r>
      <w:proofErr w:type="gramEnd"/>
      <w:r w:rsidRPr="001A20B9">
        <w:rPr>
          <w:rFonts w:ascii="Arial" w:hAnsi="Arial" w:cs="Arial"/>
          <w:sz w:val="24"/>
          <w:szCs w:val="24"/>
        </w:rPr>
        <w:t xml:space="preserve"> applicable data protection legislation (including </w:t>
      </w:r>
      <w:r w:rsidR="00CA02D3" w:rsidRPr="001A20B9">
        <w:rPr>
          <w:rFonts w:ascii="Arial" w:hAnsi="Arial" w:cs="Arial"/>
          <w:sz w:val="24"/>
          <w:szCs w:val="24"/>
        </w:rPr>
        <w:t xml:space="preserve">UK GDPR) </w:t>
      </w:r>
      <w:r w:rsidRPr="001A20B9">
        <w:rPr>
          <w:rFonts w:ascii="Arial" w:hAnsi="Arial" w:cs="Arial"/>
          <w:sz w:val="24"/>
          <w:szCs w:val="24"/>
        </w:rPr>
        <w:t xml:space="preserve">and the Data Protection Act 2018 the </w:t>
      </w:r>
      <w:r w:rsidR="00E37206" w:rsidRPr="001A20B9">
        <w:rPr>
          <w:rFonts w:ascii="Arial" w:hAnsi="Arial" w:cs="Arial"/>
          <w:sz w:val="24"/>
          <w:szCs w:val="24"/>
        </w:rPr>
        <w:t>practice</w:t>
      </w:r>
      <w:r w:rsidRPr="001A20B9">
        <w:rPr>
          <w:rFonts w:ascii="Arial" w:hAnsi="Arial" w:cs="Arial"/>
          <w:sz w:val="24"/>
          <w:szCs w:val="24"/>
        </w:rPr>
        <w:t xml:space="preserve"> responsible for your personal data</w:t>
      </w:r>
      <w:r w:rsidR="004372DE" w:rsidRPr="001A20B9">
        <w:rPr>
          <w:rFonts w:ascii="Arial" w:hAnsi="Arial" w:cs="Arial"/>
          <w:sz w:val="24"/>
          <w:szCs w:val="24"/>
        </w:rPr>
        <w:t>, and referred to at the Data Controller, is</w:t>
      </w:r>
      <w:r w:rsidR="00D8645B" w:rsidRPr="001A20B9">
        <w:rPr>
          <w:rFonts w:ascii="Arial" w:hAnsi="Arial" w:cs="Arial"/>
          <w:sz w:val="24"/>
          <w:szCs w:val="24"/>
        </w:rPr>
        <w:t xml:space="preserve"> </w:t>
      </w:r>
      <w:r w:rsidR="00A731C6">
        <w:rPr>
          <w:rFonts w:ascii="Arial" w:eastAsia="Times New Roman" w:hAnsi="Arial" w:cs="Arial"/>
          <w:color w:val="333333"/>
          <w:sz w:val="24"/>
          <w:szCs w:val="24"/>
          <w:bdr w:val="none" w:sz="0" w:space="0" w:color="auto" w:frame="1"/>
          <w:shd w:val="clear" w:color="auto" w:fill="FFFFFF"/>
          <w:lang w:eastAsia="en-GB"/>
        </w:rPr>
        <w:t>Waterfoot Medical Practice</w:t>
      </w:r>
      <w:r w:rsidRPr="00A731C6">
        <w:rPr>
          <w:rFonts w:ascii="Arial" w:hAnsi="Arial" w:cs="Arial"/>
          <w:sz w:val="24"/>
          <w:szCs w:val="24"/>
        </w:rPr>
        <w:t>.</w:t>
      </w:r>
    </w:p>
    <w:p w14:paraId="0C609478" w14:textId="11A13BC0" w:rsidR="007C3ABC" w:rsidRPr="001A20B9" w:rsidRDefault="00FC6FFA" w:rsidP="001A20B9">
      <w:pPr>
        <w:spacing w:line="240" w:lineRule="auto"/>
        <w:rPr>
          <w:rFonts w:ascii="Arial" w:hAnsi="Arial" w:cs="Arial"/>
          <w:sz w:val="24"/>
          <w:szCs w:val="24"/>
        </w:rPr>
      </w:pPr>
      <w:r w:rsidRPr="001A20B9">
        <w:rPr>
          <w:rFonts w:ascii="Arial" w:hAnsi="Arial" w:cs="Arial"/>
          <w:sz w:val="24"/>
          <w:szCs w:val="24"/>
        </w:rPr>
        <w:t xml:space="preserve">This Notice describes how we collect, </w:t>
      </w:r>
      <w:r w:rsidR="004372DE" w:rsidRPr="001A20B9">
        <w:rPr>
          <w:rFonts w:ascii="Arial" w:hAnsi="Arial" w:cs="Arial"/>
          <w:sz w:val="24"/>
          <w:szCs w:val="24"/>
        </w:rPr>
        <w:t>use,</w:t>
      </w:r>
      <w:r w:rsidRPr="001A20B9">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1A20B9">
        <w:rPr>
          <w:rFonts w:ascii="Arial" w:hAnsi="Arial" w:cs="Arial"/>
          <w:sz w:val="24"/>
          <w:szCs w:val="24"/>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lastRenderedPageBreak/>
        <w:t>How we use your information and the law</w:t>
      </w:r>
    </w:p>
    <w:p w14:paraId="3AB2653F" w14:textId="19350AD3" w:rsidR="00E37206" w:rsidRPr="001A20B9" w:rsidRDefault="00A731C6" w:rsidP="00E37206">
      <w:pPr>
        <w:widowControl w:val="0"/>
        <w:spacing w:after="280"/>
        <w:rPr>
          <w:rFonts w:ascii="Arial" w:hAnsi="Arial" w:cs="Arial"/>
          <w:sz w:val="24"/>
          <w:szCs w:val="24"/>
        </w:rPr>
      </w:pPr>
      <w:r>
        <w:rPr>
          <w:rFonts w:ascii="Arial" w:eastAsia="Times New Roman" w:hAnsi="Arial" w:cs="Arial"/>
          <w:color w:val="333333"/>
          <w:sz w:val="24"/>
          <w:szCs w:val="24"/>
          <w:bdr w:val="none" w:sz="0" w:space="0" w:color="auto" w:frame="1"/>
          <w:shd w:val="clear" w:color="auto" w:fill="FFFFFF"/>
          <w:lang w:eastAsia="en-GB"/>
        </w:rPr>
        <w:t>Waterfoot Medical Practice</w:t>
      </w:r>
      <w:r w:rsidR="004F4DE7" w:rsidRPr="00A731C6">
        <w:rPr>
          <w:rFonts w:ascii="Arial" w:eastAsia="Times New Roman" w:hAnsi="Arial" w:cs="Arial"/>
          <w:color w:val="333333"/>
          <w:sz w:val="24"/>
          <w:szCs w:val="24"/>
          <w:bdr w:val="none" w:sz="0" w:space="0" w:color="auto" w:frame="1"/>
          <w:shd w:val="clear" w:color="auto" w:fill="FFFFFF"/>
          <w:lang w:eastAsia="en-GB"/>
        </w:rPr>
        <w:t xml:space="preserve"> </w:t>
      </w:r>
      <w:r w:rsidR="00E37206" w:rsidRPr="00A731C6">
        <w:rPr>
          <w:rFonts w:ascii="Arial" w:hAnsi="Arial" w:cs="Arial"/>
          <w:sz w:val="24"/>
          <w:szCs w:val="24"/>
        </w:rPr>
        <w:t xml:space="preserve">will be </w:t>
      </w:r>
      <w:r w:rsidR="0030340E" w:rsidRPr="00A731C6">
        <w:rPr>
          <w:rFonts w:ascii="Arial" w:hAnsi="Arial" w:cs="Arial"/>
          <w:sz w:val="24"/>
          <w:szCs w:val="24"/>
        </w:rPr>
        <w:t>the</w:t>
      </w:r>
      <w:r w:rsidR="00E37206" w:rsidRPr="00A731C6">
        <w:rPr>
          <w:rFonts w:ascii="Arial" w:hAnsi="Arial" w:cs="Arial"/>
          <w:sz w:val="24"/>
          <w:szCs w:val="24"/>
        </w:rPr>
        <w:t xml:space="preserve"> </w:t>
      </w:r>
      <w:r w:rsidR="0030340E" w:rsidRPr="00A731C6">
        <w:rPr>
          <w:rFonts w:ascii="Arial" w:hAnsi="Arial" w:cs="Arial"/>
          <w:sz w:val="24"/>
          <w:szCs w:val="24"/>
        </w:rPr>
        <w:t>“</w:t>
      </w:r>
      <w:r w:rsidR="008E1F94" w:rsidRPr="00A731C6">
        <w:rPr>
          <w:rFonts w:ascii="Arial" w:hAnsi="Arial" w:cs="Arial"/>
          <w:sz w:val="24"/>
          <w:szCs w:val="24"/>
        </w:rPr>
        <w:t xml:space="preserve">Data </w:t>
      </w:r>
      <w:r w:rsidR="00E37206" w:rsidRPr="00A731C6">
        <w:rPr>
          <w:rFonts w:ascii="Arial" w:hAnsi="Arial" w:cs="Arial"/>
          <w:sz w:val="24"/>
          <w:szCs w:val="24"/>
        </w:rPr>
        <w:t>Controller</w:t>
      </w:r>
      <w:r w:rsidR="0030340E" w:rsidRPr="00A731C6">
        <w:rPr>
          <w:rFonts w:ascii="Arial" w:hAnsi="Arial" w:cs="Arial"/>
          <w:sz w:val="24"/>
          <w:szCs w:val="24"/>
        </w:rPr>
        <w:t>”</w:t>
      </w:r>
      <w:r w:rsidR="00E37206" w:rsidRPr="00A731C6">
        <w:rPr>
          <w:rFonts w:ascii="Arial" w:hAnsi="Arial" w:cs="Arial"/>
          <w:sz w:val="24"/>
          <w:szCs w:val="24"/>
        </w:rPr>
        <w:t xml:space="preserve"> of </w:t>
      </w:r>
      <w:r w:rsidR="00E02812" w:rsidRPr="00A731C6">
        <w:rPr>
          <w:rFonts w:ascii="Arial" w:hAnsi="Arial" w:cs="Arial"/>
          <w:sz w:val="24"/>
          <w:szCs w:val="24"/>
        </w:rPr>
        <w:t>your</w:t>
      </w:r>
      <w:r w:rsidR="00E37206" w:rsidRPr="00A731C6">
        <w:rPr>
          <w:rFonts w:ascii="Arial" w:hAnsi="Arial" w:cs="Arial"/>
          <w:sz w:val="24"/>
          <w:szCs w:val="24"/>
        </w:rPr>
        <w:t xml:space="preserve"> personal data</w:t>
      </w:r>
      <w:r w:rsidR="00E37206" w:rsidRPr="001A20B9">
        <w:rPr>
          <w:rFonts w:ascii="Arial" w:hAnsi="Arial" w:cs="Arial"/>
          <w:sz w:val="24"/>
          <w:szCs w:val="24"/>
        </w:rPr>
        <w:t xml:space="preserve">. </w:t>
      </w:r>
    </w:p>
    <w:p w14:paraId="6D8E76C9" w14:textId="2171A3D4" w:rsidR="00E37206" w:rsidRPr="001A20B9" w:rsidRDefault="00E37206" w:rsidP="00E37206">
      <w:pPr>
        <w:widowControl w:val="0"/>
        <w:spacing w:after="280"/>
        <w:rPr>
          <w:rFonts w:ascii="Arial" w:eastAsia="Times New Roman" w:hAnsi="Arial" w:cs="Arial"/>
          <w:sz w:val="24"/>
          <w:szCs w:val="24"/>
        </w:rPr>
      </w:pPr>
      <w:r w:rsidRPr="001A20B9">
        <w:rPr>
          <w:rFonts w:ascii="Arial" w:hAnsi="Arial" w:cs="Arial"/>
          <w:sz w:val="24"/>
          <w:szCs w:val="24"/>
        </w:rPr>
        <w:t>We collect basic personal data about you</w:t>
      </w:r>
      <w:r w:rsidR="00ED4C0D" w:rsidRPr="001A20B9">
        <w:rPr>
          <w:rFonts w:ascii="Arial" w:hAnsi="Arial" w:cs="Arial"/>
          <w:sz w:val="24"/>
          <w:szCs w:val="24"/>
        </w:rPr>
        <w:t>, which includes</w:t>
      </w:r>
      <w:r w:rsidRPr="001A20B9">
        <w:rPr>
          <w:rFonts w:ascii="Arial" w:hAnsi="Arial" w:cs="Arial"/>
          <w:sz w:val="24"/>
          <w:szCs w:val="24"/>
        </w:rPr>
        <w:t xml:space="preserve"> name, address</w:t>
      </w:r>
      <w:r w:rsidR="00AE5815" w:rsidRPr="001A20B9">
        <w:rPr>
          <w:rFonts w:ascii="Arial" w:hAnsi="Arial" w:cs="Arial"/>
          <w:sz w:val="24"/>
          <w:szCs w:val="24"/>
        </w:rPr>
        <w:t xml:space="preserve">, </w:t>
      </w:r>
      <w:r w:rsidR="00BC080F" w:rsidRPr="001A20B9">
        <w:rPr>
          <w:rFonts w:ascii="Arial" w:hAnsi="Arial" w:cs="Arial"/>
          <w:sz w:val="24"/>
          <w:szCs w:val="24"/>
        </w:rPr>
        <w:t>telephone number</w:t>
      </w:r>
      <w:r w:rsidR="001708EA" w:rsidRPr="001A20B9">
        <w:rPr>
          <w:rFonts w:ascii="Arial" w:hAnsi="Arial" w:cs="Arial"/>
          <w:sz w:val="24"/>
          <w:szCs w:val="24"/>
        </w:rPr>
        <w:t>,</w:t>
      </w:r>
      <w:r w:rsidR="00BC080F" w:rsidRPr="001A20B9">
        <w:rPr>
          <w:rFonts w:ascii="Arial" w:hAnsi="Arial" w:cs="Arial"/>
          <w:sz w:val="24"/>
          <w:szCs w:val="24"/>
        </w:rPr>
        <w:t xml:space="preserve"> email address,</w:t>
      </w:r>
      <w:r w:rsidR="001708EA" w:rsidRPr="001A20B9">
        <w:rPr>
          <w:rFonts w:ascii="Arial" w:hAnsi="Arial" w:cs="Arial"/>
          <w:sz w:val="24"/>
          <w:szCs w:val="24"/>
        </w:rPr>
        <w:t xml:space="preserve"> date</w:t>
      </w:r>
      <w:r w:rsidRPr="001A20B9">
        <w:rPr>
          <w:rFonts w:ascii="Arial" w:hAnsi="Arial" w:cs="Arial"/>
          <w:sz w:val="24"/>
          <w:szCs w:val="24"/>
        </w:rPr>
        <w:t xml:space="preserve"> </w:t>
      </w:r>
      <w:r w:rsidR="00BC080F" w:rsidRPr="001A20B9">
        <w:rPr>
          <w:rFonts w:ascii="Arial" w:hAnsi="Arial" w:cs="Arial"/>
          <w:sz w:val="24"/>
          <w:szCs w:val="24"/>
        </w:rPr>
        <w:t>of birth, next of kin information</w:t>
      </w:r>
      <w:r w:rsidR="00C07D97" w:rsidRPr="001A20B9">
        <w:rPr>
          <w:rFonts w:ascii="Arial" w:hAnsi="Arial" w:cs="Arial"/>
          <w:sz w:val="24"/>
          <w:szCs w:val="24"/>
        </w:rPr>
        <w:t>, NHS number</w:t>
      </w:r>
      <w:r w:rsidR="00ED4C0D" w:rsidRPr="001A20B9">
        <w:rPr>
          <w:rFonts w:ascii="Arial" w:hAnsi="Arial" w:cs="Arial"/>
          <w:sz w:val="24"/>
          <w:szCs w:val="24"/>
        </w:rPr>
        <w:t xml:space="preserve"> etc.</w:t>
      </w:r>
    </w:p>
    <w:p w14:paraId="0D6FF37C" w14:textId="09B9EEF4" w:rsidR="00FC6FFA"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We will</w:t>
      </w:r>
      <w:r w:rsidR="00E02812" w:rsidRPr="001A20B9">
        <w:rPr>
          <w:rFonts w:ascii="Arial" w:hAnsi="Arial" w:cs="Arial"/>
          <w:sz w:val="24"/>
          <w:szCs w:val="24"/>
        </w:rPr>
        <w:t xml:space="preserve"> also</w:t>
      </w:r>
      <w:r w:rsidRPr="001A20B9">
        <w:rPr>
          <w:rFonts w:ascii="Arial" w:hAnsi="Arial" w:cs="Arial"/>
          <w:sz w:val="24"/>
          <w:szCs w:val="24"/>
        </w:rPr>
        <w:t xml:space="preserve"> collect sensitive confidential data known as “special category personal data”, in the form of health </w:t>
      </w:r>
      <w:r w:rsidR="00DB02BD" w:rsidRPr="001A20B9">
        <w:rPr>
          <w:rFonts w:ascii="Arial" w:hAnsi="Arial" w:cs="Arial"/>
          <w:sz w:val="24"/>
          <w:szCs w:val="24"/>
        </w:rPr>
        <w:t>information, religious</w:t>
      </w:r>
      <w:r w:rsidRPr="001A20B9">
        <w:rPr>
          <w:rFonts w:ascii="Arial" w:hAnsi="Arial" w:cs="Arial"/>
          <w:sz w:val="24"/>
          <w:szCs w:val="24"/>
        </w:rPr>
        <w:t xml:space="preserve"> belief</w:t>
      </w:r>
      <w:r w:rsidR="00834F80" w:rsidRPr="001A20B9">
        <w:rPr>
          <w:rFonts w:ascii="Arial" w:hAnsi="Arial" w:cs="Arial"/>
          <w:sz w:val="24"/>
          <w:szCs w:val="24"/>
        </w:rPr>
        <w:t>s,</w:t>
      </w:r>
      <w:r w:rsidRPr="001A20B9">
        <w:rPr>
          <w:rFonts w:ascii="Arial" w:hAnsi="Arial" w:cs="Arial"/>
          <w:sz w:val="24"/>
          <w:szCs w:val="24"/>
        </w:rPr>
        <w:t xml:space="preserve"> (if required in a healthcare setting) ethnicity</w:t>
      </w:r>
      <w:r w:rsidR="00834F80" w:rsidRPr="001A20B9">
        <w:rPr>
          <w:rFonts w:ascii="Arial" w:hAnsi="Arial" w:cs="Arial"/>
          <w:sz w:val="24"/>
          <w:szCs w:val="24"/>
        </w:rPr>
        <w:t>,</w:t>
      </w:r>
      <w:r w:rsidR="00A2615E" w:rsidRPr="001A20B9">
        <w:rPr>
          <w:rFonts w:ascii="Arial" w:hAnsi="Arial" w:cs="Arial"/>
          <w:sz w:val="24"/>
          <w:szCs w:val="24"/>
        </w:rPr>
        <w:t xml:space="preserve"> sexuality etc.</w:t>
      </w:r>
      <w:r w:rsidRPr="001A20B9">
        <w:rPr>
          <w:rFonts w:ascii="Arial" w:hAnsi="Arial" w:cs="Arial"/>
          <w:sz w:val="24"/>
          <w:szCs w:val="24"/>
        </w:rPr>
        <w:t xml:space="preserve"> </w:t>
      </w:r>
      <w:r w:rsidR="00865470" w:rsidRPr="001A20B9">
        <w:rPr>
          <w:rFonts w:ascii="Arial" w:hAnsi="Arial" w:cs="Arial"/>
          <w:sz w:val="24"/>
          <w:szCs w:val="24"/>
        </w:rPr>
        <w:t xml:space="preserve"> and </w:t>
      </w:r>
      <w:r w:rsidR="00E02812" w:rsidRPr="001A20B9">
        <w:rPr>
          <w:rFonts w:ascii="Arial" w:hAnsi="Arial" w:cs="Arial"/>
          <w:sz w:val="24"/>
          <w:szCs w:val="24"/>
        </w:rPr>
        <w:t>we may also receive this information about you from</w:t>
      </w:r>
      <w:r w:rsidRPr="001A20B9">
        <w:rPr>
          <w:rFonts w:ascii="Arial" w:hAnsi="Arial" w:cs="Arial"/>
          <w:sz w:val="24"/>
          <w:szCs w:val="24"/>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4A6A7DEE"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 xml:space="preserve">As an individual you have the following rights over your </w:t>
      </w:r>
      <w:r w:rsidR="00CE3371" w:rsidRPr="001A20B9">
        <w:rPr>
          <w:rFonts w:ascii="Arial" w:hAnsi="Arial" w:cs="Arial"/>
          <w:sz w:val="24"/>
          <w:szCs w:val="24"/>
        </w:rPr>
        <w:t>persona</w:t>
      </w:r>
      <w:r w:rsidR="00CA0158">
        <w:rPr>
          <w:rFonts w:ascii="Arial" w:hAnsi="Arial" w:cs="Arial"/>
          <w:sz w:val="24"/>
          <w:szCs w:val="24"/>
        </w:rPr>
        <w:t>l</w:t>
      </w:r>
      <w:r w:rsidR="00865470" w:rsidRPr="001A20B9">
        <w:rPr>
          <w:rFonts w:ascii="Arial" w:hAnsi="Arial" w:cs="Arial"/>
          <w:sz w:val="24"/>
          <w:szCs w:val="24"/>
        </w:rPr>
        <w:t xml:space="preserve"> information</w:t>
      </w:r>
      <w:r w:rsidRPr="001A20B9">
        <w:rPr>
          <w:rFonts w:ascii="Arial" w:hAnsi="Arial" w:cs="Arial"/>
          <w:sz w:val="24"/>
          <w:szCs w:val="24"/>
        </w:rPr>
        <w:t>:</w:t>
      </w:r>
    </w:p>
    <w:p w14:paraId="560062E3" w14:textId="67DE72AF" w:rsidR="00CF2E6C" w:rsidRPr="001A20B9" w:rsidRDefault="00CF2E6C" w:rsidP="00B9097C">
      <w:pPr>
        <w:spacing w:after="0" w:line="240" w:lineRule="auto"/>
        <w:rPr>
          <w:rFonts w:ascii="Arial" w:hAnsi="Arial" w:cs="Arial"/>
          <w:sz w:val="24"/>
          <w:szCs w:val="24"/>
        </w:rPr>
      </w:pPr>
    </w:p>
    <w:p w14:paraId="5BE283B5" w14:textId="2D9D8BEF" w:rsidR="00CF2E6C" w:rsidRPr="001A20B9" w:rsidRDefault="00CF2E6C" w:rsidP="00B9097C">
      <w:pPr>
        <w:spacing w:after="0" w:line="240" w:lineRule="auto"/>
        <w:rPr>
          <w:rFonts w:ascii="Arial" w:hAnsi="Arial" w:cs="Arial"/>
          <w:sz w:val="24"/>
          <w:szCs w:val="24"/>
        </w:rPr>
      </w:pPr>
      <w:r w:rsidRPr="001A20B9">
        <w:rPr>
          <w:rFonts w:ascii="Arial" w:hAnsi="Arial" w:cs="Arial"/>
          <w:b/>
          <w:bCs/>
          <w:sz w:val="24"/>
          <w:szCs w:val="24"/>
        </w:rPr>
        <w:t>Right to be informed</w:t>
      </w:r>
      <w:r w:rsidRPr="001A20B9">
        <w:rPr>
          <w:rFonts w:ascii="Arial" w:hAnsi="Arial" w:cs="Arial"/>
          <w:sz w:val="24"/>
          <w:szCs w:val="24"/>
        </w:rPr>
        <w:t xml:space="preserve"> – you have the right to be informed </w:t>
      </w:r>
      <w:r w:rsidR="006F1E79" w:rsidRPr="001A20B9">
        <w:rPr>
          <w:rFonts w:ascii="Arial" w:hAnsi="Arial" w:cs="Arial"/>
          <w:sz w:val="24"/>
          <w:szCs w:val="24"/>
        </w:rPr>
        <w:t xml:space="preserve">on how we handle, </w:t>
      </w:r>
      <w:r w:rsidR="00834F80" w:rsidRPr="001A20B9">
        <w:rPr>
          <w:rFonts w:ascii="Arial" w:hAnsi="Arial" w:cs="Arial"/>
          <w:sz w:val="24"/>
          <w:szCs w:val="24"/>
        </w:rPr>
        <w:t>process,</w:t>
      </w:r>
      <w:r w:rsidR="006F1E79" w:rsidRPr="001A20B9">
        <w:rPr>
          <w:rFonts w:ascii="Arial" w:hAnsi="Arial" w:cs="Arial"/>
          <w:sz w:val="24"/>
          <w:szCs w:val="24"/>
        </w:rPr>
        <w:t xml:space="preserve"> and share your personal information; this privacy notice </w:t>
      </w:r>
      <w:r w:rsidR="00B02F3A" w:rsidRPr="001A20B9">
        <w:rPr>
          <w:rFonts w:ascii="Arial" w:hAnsi="Arial" w:cs="Arial"/>
          <w:sz w:val="24"/>
          <w:szCs w:val="24"/>
        </w:rPr>
        <w:t>ensures as a practice</w:t>
      </w:r>
      <w:r w:rsidR="00EF30C8" w:rsidRPr="001A20B9">
        <w:rPr>
          <w:rFonts w:ascii="Arial" w:hAnsi="Arial" w:cs="Arial"/>
          <w:sz w:val="24"/>
          <w:szCs w:val="24"/>
        </w:rPr>
        <w:t xml:space="preserve"> we</w:t>
      </w:r>
      <w:r w:rsidR="00B02F3A" w:rsidRPr="001A20B9">
        <w:rPr>
          <w:rFonts w:ascii="Arial" w:hAnsi="Arial" w:cs="Arial"/>
          <w:sz w:val="24"/>
          <w:szCs w:val="24"/>
        </w:rPr>
        <w:t xml:space="preserve"> satisfy this right.</w:t>
      </w:r>
    </w:p>
    <w:p w14:paraId="1C205565" w14:textId="77777777" w:rsidR="00B9097C" w:rsidRPr="001A20B9" w:rsidRDefault="00B9097C" w:rsidP="00B9097C">
      <w:pPr>
        <w:spacing w:after="0" w:line="240" w:lineRule="auto"/>
        <w:rPr>
          <w:rFonts w:ascii="Arial" w:hAnsi="Arial" w:cs="Arial"/>
          <w:sz w:val="24"/>
          <w:szCs w:val="24"/>
        </w:rPr>
      </w:pPr>
    </w:p>
    <w:p w14:paraId="793E0271" w14:textId="77777777" w:rsidR="006275E6" w:rsidRPr="001A20B9" w:rsidRDefault="00B02F3A" w:rsidP="00B9097C">
      <w:pPr>
        <w:spacing w:after="0" w:line="240" w:lineRule="auto"/>
        <w:rPr>
          <w:rFonts w:ascii="Arial" w:hAnsi="Arial" w:cs="Arial"/>
          <w:sz w:val="24"/>
          <w:szCs w:val="24"/>
        </w:rPr>
      </w:pPr>
      <w:r w:rsidRPr="001A20B9">
        <w:rPr>
          <w:rFonts w:ascii="Arial" w:hAnsi="Arial" w:cs="Arial"/>
          <w:b/>
          <w:bCs/>
          <w:sz w:val="24"/>
          <w:szCs w:val="24"/>
        </w:rPr>
        <w:t>Right to access your personal information</w:t>
      </w:r>
      <w:r w:rsidR="00B9097C" w:rsidRPr="001A20B9">
        <w:rPr>
          <w:rFonts w:ascii="Arial" w:hAnsi="Arial" w:cs="Arial"/>
          <w:sz w:val="24"/>
          <w:szCs w:val="24"/>
        </w:rPr>
        <w:t>– you can request access to and</w:t>
      </w:r>
      <w:r w:rsidR="00960CC6" w:rsidRPr="001A20B9">
        <w:rPr>
          <w:rFonts w:ascii="Arial" w:hAnsi="Arial" w:cs="Arial"/>
          <w:sz w:val="24"/>
          <w:szCs w:val="24"/>
        </w:rPr>
        <w:t>/</w:t>
      </w:r>
      <w:r w:rsidR="00B9097C" w:rsidRPr="001A20B9">
        <w:rPr>
          <w:rFonts w:ascii="Arial" w:hAnsi="Arial" w:cs="Arial"/>
          <w:sz w:val="24"/>
          <w:szCs w:val="24"/>
        </w:rPr>
        <w:t xml:space="preserve">or copies of </w:t>
      </w:r>
      <w:r w:rsidR="005E599D" w:rsidRPr="001A20B9">
        <w:rPr>
          <w:rFonts w:ascii="Arial" w:hAnsi="Arial" w:cs="Arial"/>
          <w:sz w:val="24"/>
          <w:szCs w:val="24"/>
        </w:rPr>
        <w:t xml:space="preserve">the </w:t>
      </w:r>
      <w:r w:rsidR="00B9097C" w:rsidRPr="001A20B9">
        <w:rPr>
          <w:rFonts w:ascii="Arial" w:hAnsi="Arial" w:cs="Arial"/>
          <w:sz w:val="24"/>
          <w:szCs w:val="24"/>
        </w:rPr>
        <w:t xml:space="preserve">personal data we hold about you, free of charge (subject to exemptions) within </w:t>
      </w:r>
      <w:r w:rsidR="00734B45" w:rsidRPr="001A20B9">
        <w:rPr>
          <w:rFonts w:ascii="Arial" w:hAnsi="Arial" w:cs="Arial"/>
          <w:sz w:val="24"/>
          <w:szCs w:val="24"/>
        </w:rPr>
        <w:t>one</w:t>
      </w:r>
      <w:r w:rsidR="00B9097C" w:rsidRPr="001A20B9">
        <w:rPr>
          <w:rFonts w:ascii="Arial" w:hAnsi="Arial" w:cs="Arial"/>
          <w:sz w:val="24"/>
          <w:szCs w:val="24"/>
        </w:rPr>
        <w:t xml:space="preserve"> calendar month.</w:t>
      </w:r>
      <w:r w:rsidR="00901F6F" w:rsidRPr="001A20B9">
        <w:rPr>
          <w:rFonts w:ascii="Arial" w:hAnsi="Arial" w:cs="Arial"/>
          <w:sz w:val="24"/>
          <w:szCs w:val="24"/>
        </w:rPr>
        <w:t xml:space="preserve">  Such requests can be made verbally or in writing, but </w:t>
      </w:r>
      <w:r w:rsidR="009A5F76" w:rsidRPr="001A20B9">
        <w:rPr>
          <w:rFonts w:ascii="Arial" w:hAnsi="Arial" w:cs="Arial"/>
          <w:sz w:val="24"/>
          <w:szCs w:val="24"/>
        </w:rPr>
        <w:t>w</w:t>
      </w:r>
      <w:r w:rsidR="00B9097C" w:rsidRPr="001A20B9">
        <w:rPr>
          <w:rFonts w:ascii="Arial" w:hAnsi="Arial" w:cs="Arial"/>
          <w:sz w:val="24"/>
          <w:szCs w:val="24"/>
        </w:rPr>
        <w:t>e</w:t>
      </w:r>
      <w:r w:rsidR="009A5F76" w:rsidRPr="001A20B9">
        <w:rPr>
          <w:rFonts w:ascii="Arial" w:hAnsi="Arial" w:cs="Arial"/>
          <w:sz w:val="24"/>
          <w:szCs w:val="24"/>
        </w:rPr>
        <w:t xml:space="preserve"> do</w:t>
      </w:r>
      <w:r w:rsidR="00B9097C" w:rsidRPr="001A20B9">
        <w:rPr>
          <w:rFonts w:ascii="Arial" w:hAnsi="Arial" w:cs="Arial"/>
          <w:sz w:val="24"/>
          <w:szCs w:val="24"/>
        </w:rPr>
        <w:t xml:space="preserve"> request that you provide us with adequate information</w:t>
      </w:r>
      <w:r w:rsidR="005E599D" w:rsidRPr="001A20B9">
        <w:rPr>
          <w:rFonts w:ascii="Arial" w:hAnsi="Arial" w:cs="Arial"/>
          <w:sz w:val="24"/>
          <w:szCs w:val="24"/>
        </w:rPr>
        <w:t xml:space="preserve"> </w:t>
      </w:r>
      <w:r w:rsidR="00B9097C" w:rsidRPr="001A20B9">
        <w:rPr>
          <w:rFonts w:ascii="Arial" w:hAnsi="Arial" w:cs="Arial"/>
          <w:sz w:val="24"/>
          <w:szCs w:val="24"/>
        </w:rPr>
        <w:t>to process your request</w:t>
      </w:r>
      <w:r w:rsidR="00452A86" w:rsidRPr="001A20B9">
        <w:rPr>
          <w:rFonts w:ascii="Arial" w:hAnsi="Arial" w:cs="Arial"/>
          <w:sz w:val="24"/>
          <w:szCs w:val="24"/>
        </w:rPr>
        <w:t>,</w:t>
      </w:r>
      <w:r w:rsidR="00B9097C" w:rsidRPr="001A20B9">
        <w:rPr>
          <w:rFonts w:ascii="Arial" w:hAnsi="Arial" w:cs="Arial"/>
          <w:sz w:val="24"/>
          <w:szCs w:val="24"/>
        </w:rPr>
        <w:t xml:space="preserve"> such as</w:t>
      </w:r>
      <w:r w:rsidR="00452A86" w:rsidRPr="001A20B9">
        <w:rPr>
          <w:rFonts w:ascii="Arial" w:hAnsi="Arial" w:cs="Arial"/>
          <w:sz w:val="24"/>
          <w:szCs w:val="24"/>
        </w:rPr>
        <w:t xml:space="preserve"> providing</w:t>
      </w:r>
      <w:r w:rsidR="00B9097C" w:rsidRPr="001A20B9">
        <w:rPr>
          <w:rFonts w:ascii="Arial" w:hAnsi="Arial" w:cs="Arial"/>
          <w:sz w:val="24"/>
          <w:szCs w:val="24"/>
        </w:rPr>
        <w:t xml:space="preserve"> full name, address, date of birth, NHS number and details of your request and</w:t>
      </w:r>
      <w:r w:rsidR="00772F8B" w:rsidRPr="001A20B9">
        <w:rPr>
          <w:rFonts w:ascii="Arial" w:hAnsi="Arial" w:cs="Arial"/>
          <w:sz w:val="24"/>
          <w:szCs w:val="24"/>
        </w:rPr>
        <w:t xml:space="preserve">, where necessary, any </w:t>
      </w:r>
      <w:r w:rsidR="00B9097C" w:rsidRPr="001A20B9">
        <w:rPr>
          <w:rFonts w:ascii="Arial" w:hAnsi="Arial" w:cs="Arial"/>
          <w:sz w:val="24"/>
          <w:szCs w:val="24"/>
        </w:rPr>
        <w:t xml:space="preserve">documents to verify </w:t>
      </w:r>
      <w:r w:rsidR="006275E6" w:rsidRPr="001A20B9">
        <w:rPr>
          <w:rFonts w:ascii="Arial" w:hAnsi="Arial" w:cs="Arial"/>
          <w:sz w:val="24"/>
          <w:szCs w:val="24"/>
        </w:rPr>
        <w:t>your identity</w:t>
      </w:r>
      <w:r w:rsidR="00B9097C" w:rsidRPr="001A20B9">
        <w:rPr>
          <w:rFonts w:ascii="Arial" w:hAnsi="Arial" w:cs="Arial"/>
          <w:sz w:val="24"/>
          <w:szCs w:val="24"/>
        </w:rPr>
        <w:t xml:space="preserve">.  </w:t>
      </w:r>
    </w:p>
    <w:p w14:paraId="5A5B39CF" w14:textId="77777777" w:rsidR="006275E6" w:rsidRPr="001A20B9" w:rsidRDefault="006275E6" w:rsidP="00B9097C">
      <w:pPr>
        <w:spacing w:after="0" w:line="240" w:lineRule="auto"/>
        <w:rPr>
          <w:rFonts w:ascii="Arial" w:hAnsi="Arial" w:cs="Arial"/>
          <w:sz w:val="24"/>
          <w:szCs w:val="24"/>
        </w:rPr>
      </w:pPr>
    </w:p>
    <w:p w14:paraId="1F78BF56" w14:textId="450ACDDC"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On processing a request</w:t>
      </w:r>
      <w:r w:rsidR="004C4829" w:rsidRPr="001A20B9">
        <w:rPr>
          <w:rFonts w:ascii="Arial" w:hAnsi="Arial" w:cs="Arial"/>
          <w:sz w:val="24"/>
          <w:szCs w:val="24"/>
        </w:rPr>
        <w:t xml:space="preserve"> </w:t>
      </w:r>
      <w:r w:rsidRPr="001A20B9">
        <w:rPr>
          <w:rFonts w:ascii="Arial" w:hAnsi="Arial" w:cs="Arial"/>
          <w:sz w:val="24"/>
          <w:szCs w:val="24"/>
        </w:rPr>
        <w:t xml:space="preserve">there may be occasions when information may be withheld if </w:t>
      </w:r>
      <w:r w:rsidR="004137AD" w:rsidRPr="001A20B9">
        <w:rPr>
          <w:rFonts w:ascii="Arial" w:hAnsi="Arial" w:cs="Arial"/>
          <w:sz w:val="24"/>
          <w:szCs w:val="24"/>
        </w:rPr>
        <w:t>we as a practice</w:t>
      </w:r>
      <w:r w:rsidRPr="001A20B9">
        <w:rPr>
          <w:rFonts w:ascii="Arial" w:hAnsi="Arial" w:cs="Arial"/>
          <w:sz w:val="24"/>
          <w:szCs w:val="24"/>
        </w:rPr>
        <w:t xml:space="preserve"> believe that releasing the information to you could cause serious harm</w:t>
      </w:r>
      <w:r w:rsidR="004137AD" w:rsidRPr="001A20B9">
        <w:rPr>
          <w:rFonts w:ascii="Arial" w:hAnsi="Arial" w:cs="Arial"/>
          <w:sz w:val="24"/>
          <w:szCs w:val="24"/>
        </w:rPr>
        <w:t xml:space="preserve"> or distress</w:t>
      </w:r>
      <w:r w:rsidRPr="001A20B9">
        <w:rPr>
          <w:rFonts w:ascii="Arial" w:hAnsi="Arial" w:cs="Arial"/>
          <w:sz w:val="24"/>
          <w:szCs w:val="24"/>
        </w:rPr>
        <w:t>. Information may also be withheld if another person (</w:t>
      </w:r>
      <w:r w:rsidR="00A14C5F" w:rsidRPr="001A20B9">
        <w:rPr>
          <w:rFonts w:ascii="Arial" w:hAnsi="Arial" w:cs="Arial"/>
          <w:sz w:val="24"/>
          <w:szCs w:val="24"/>
        </w:rPr>
        <w:t>i.e.,</w:t>
      </w:r>
      <w:r w:rsidRPr="001A20B9">
        <w:rPr>
          <w:rFonts w:ascii="Arial" w:hAnsi="Arial" w:cs="Arial"/>
          <w:sz w:val="24"/>
          <w:szCs w:val="24"/>
        </w:rPr>
        <w:t xml:space="preserve"> third party) is identified in the record, and they do not want their information disclosed to you. However, if the other person </w:t>
      </w:r>
      <w:r w:rsidR="00EF324C" w:rsidRPr="001A20B9">
        <w:rPr>
          <w:rFonts w:ascii="Arial" w:hAnsi="Arial" w:cs="Arial"/>
          <w:sz w:val="24"/>
          <w:szCs w:val="24"/>
        </w:rPr>
        <w:t xml:space="preserve">mentioned in your records </w:t>
      </w:r>
      <w:r w:rsidRPr="001A20B9">
        <w:rPr>
          <w:rFonts w:ascii="Arial" w:hAnsi="Arial" w:cs="Arial"/>
          <w:sz w:val="24"/>
          <w:szCs w:val="24"/>
        </w:rPr>
        <w:t>was acting in their professional capacity in caring for you, in normal circumstances they could not prevent you from having access to that information.</w:t>
      </w:r>
    </w:p>
    <w:p w14:paraId="4CF7C82F" w14:textId="1CABE004" w:rsidR="00007350" w:rsidRPr="001A20B9" w:rsidRDefault="00007350" w:rsidP="00B9097C">
      <w:pPr>
        <w:spacing w:after="0" w:line="240" w:lineRule="auto"/>
        <w:rPr>
          <w:rFonts w:ascii="Arial" w:hAnsi="Arial" w:cs="Arial"/>
          <w:sz w:val="24"/>
          <w:szCs w:val="24"/>
        </w:rPr>
      </w:pPr>
    </w:p>
    <w:p w14:paraId="70329FEC" w14:textId="6E4EE3E6" w:rsidR="00BF0067" w:rsidRPr="001A20B9" w:rsidRDefault="00BF0067" w:rsidP="00BF0067">
      <w:pPr>
        <w:spacing w:after="0" w:line="240" w:lineRule="auto"/>
        <w:rPr>
          <w:rFonts w:ascii="Arial" w:hAnsi="Arial" w:cs="Arial"/>
          <w:sz w:val="24"/>
          <w:szCs w:val="24"/>
        </w:rPr>
      </w:pPr>
      <w:r w:rsidRPr="001A20B9">
        <w:rPr>
          <w:rFonts w:ascii="Arial" w:hAnsi="Arial" w:cs="Arial"/>
          <w:sz w:val="24"/>
          <w:szCs w:val="24"/>
        </w:rPr>
        <w:t>To request a copy or request access to information we hold about you and/or to request information to be corrected if it is inaccurate, please contac</w:t>
      </w:r>
      <w:r w:rsidR="004D4A4C">
        <w:rPr>
          <w:rFonts w:ascii="Arial" w:hAnsi="Arial" w:cs="Arial"/>
          <w:sz w:val="24"/>
          <w:szCs w:val="24"/>
        </w:rPr>
        <w:t xml:space="preserve">t </w:t>
      </w:r>
      <w:r w:rsidR="001165B0">
        <w:rPr>
          <w:rFonts w:ascii="Arial" w:hAnsi="Arial" w:cs="Arial"/>
          <w:sz w:val="24"/>
          <w:szCs w:val="24"/>
        </w:rPr>
        <w:t>Waterfoot Medical Practice</w:t>
      </w:r>
      <w:r w:rsidR="004D4A4C">
        <w:rPr>
          <w:rFonts w:ascii="Arial" w:hAnsi="Arial" w:cs="Arial"/>
          <w:sz w:val="24"/>
          <w:szCs w:val="24"/>
        </w:rPr>
        <w:t xml:space="preserve"> reception team who will direct your enquiry</w:t>
      </w:r>
      <w:r w:rsidR="00AE5ACC">
        <w:rPr>
          <w:rFonts w:ascii="Arial" w:hAnsi="Arial" w:cs="Arial"/>
          <w:sz w:val="24"/>
          <w:szCs w:val="24"/>
        </w:rPr>
        <w:t xml:space="preserve"> accordingly</w:t>
      </w:r>
      <w:r w:rsidR="004D4A4C">
        <w:rPr>
          <w:rFonts w:ascii="Arial" w:hAnsi="Arial" w:cs="Arial"/>
          <w:sz w:val="24"/>
          <w:szCs w:val="24"/>
        </w:rPr>
        <w:t xml:space="preserve">. </w:t>
      </w:r>
    </w:p>
    <w:p w14:paraId="08BDB0C1" w14:textId="77777777" w:rsidR="00BF0067" w:rsidRPr="001A20B9" w:rsidRDefault="00BF0067" w:rsidP="00B9097C">
      <w:pPr>
        <w:spacing w:after="0" w:line="240" w:lineRule="auto"/>
        <w:rPr>
          <w:rFonts w:ascii="Arial" w:hAnsi="Arial" w:cs="Arial"/>
          <w:sz w:val="24"/>
          <w:szCs w:val="24"/>
        </w:rPr>
      </w:pPr>
    </w:p>
    <w:p w14:paraId="76511032" w14:textId="798EEE70"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rectification</w:t>
      </w:r>
      <w:r w:rsidRPr="001A20B9">
        <w:rPr>
          <w:rFonts w:ascii="Arial" w:hAnsi="Arial" w:cs="Arial"/>
          <w:sz w:val="24"/>
          <w:szCs w:val="24"/>
        </w:rPr>
        <w:t xml:space="preserve"> - The correction of personal data when incorrect, out of date or incomplete w</w:t>
      </w:r>
      <w:r w:rsidR="00E02B0A" w:rsidRPr="001A20B9">
        <w:rPr>
          <w:rFonts w:ascii="Arial" w:hAnsi="Arial" w:cs="Arial"/>
          <w:sz w:val="24"/>
          <w:szCs w:val="24"/>
        </w:rPr>
        <w:t>ill</w:t>
      </w:r>
      <w:r w:rsidRPr="001A20B9">
        <w:rPr>
          <w:rFonts w:ascii="Arial" w:hAnsi="Arial" w:cs="Arial"/>
          <w:sz w:val="24"/>
          <w:szCs w:val="24"/>
        </w:rPr>
        <w:t xml:space="preserve"> be acted upon within </w:t>
      </w:r>
      <w:r w:rsidR="00414D6B" w:rsidRPr="001A20B9">
        <w:rPr>
          <w:rFonts w:ascii="Arial" w:hAnsi="Arial" w:cs="Arial"/>
          <w:sz w:val="24"/>
          <w:szCs w:val="24"/>
        </w:rPr>
        <w:t>one</w:t>
      </w:r>
      <w:r w:rsidRPr="001A20B9">
        <w:rPr>
          <w:rFonts w:ascii="Arial" w:hAnsi="Arial" w:cs="Arial"/>
          <w:sz w:val="24"/>
          <w:szCs w:val="24"/>
        </w:rPr>
        <w:t xml:space="preserve"> calendar month of receipt of such</w:t>
      </w:r>
      <w:r w:rsidR="00E02B0A" w:rsidRPr="001A20B9">
        <w:rPr>
          <w:rFonts w:ascii="Arial" w:hAnsi="Arial" w:cs="Arial"/>
          <w:sz w:val="24"/>
          <w:szCs w:val="24"/>
        </w:rPr>
        <w:t xml:space="preserve"> a</w:t>
      </w:r>
      <w:r w:rsidRPr="001A20B9">
        <w:rPr>
          <w:rFonts w:ascii="Arial" w:hAnsi="Arial" w:cs="Arial"/>
          <w:sz w:val="24"/>
          <w:szCs w:val="24"/>
        </w:rPr>
        <w:t xml:space="preserve"> request.  Please ensure </w:t>
      </w:r>
      <w:r w:rsidR="00A731C6">
        <w:rPr>
          <w:rFonts w:ascii="Arial" w:eastAsia="Times New Roman" w:hAnsi="Arial" w:cs="Arial"/>
          <w:color w:val="333333"/>
          <w:sz w:val="24"/>
          <w:szCs w:val="24"/>
          <w:bdr w:val="none" w:sz="0" w:space="0" w:color="auto" w:frame="1"/>
          <w:lang w:eastAsia="en-GB"/>
        </w:rPr>
        <w:t>Waterfoot Medical Practice</w:t>
      </w:r>
      <w:r w:rsidR="00224229" w:rsidRPr="001A20B9">
        <w:rPr>
          <w:rFonts w:ascii="Arial" w:eastAsia="Times New Roman" w:hAnsi="Arial" w:cs="Arial"/>
          <w:color w:val="333333"/>
          <w:sz w:val="24"/>
          <w:szCs w:val="24"/>
          <w:bdr w:val="none" w:sz="0" w:space="0" w:color="auto" w:frame="1"/>
          <w:shd w:val="clear" w:color="auto" w:fill="FFFFFF"/>
          <w:lang w:eastAsia="en-GB"/>
        </w:rPr>
        <w:t xml:space="preserve"> </w:t>
      </w:r>
      <w:proofErr w:type="gramStart"/>
      <w:r w:rsidRPr="001A20B9">
        <w:rPr>
          <w:rFonts w:ascii="Arial" w:hAnsi="Arial" w:cs="Arial"/>
          <w:sz w:val="24"/>
          <w:szCs w:val="24"/>
        </w:rPr>
        <w:t>has the correct contact details for you</w:t>
      </w:r>
      <w:r w:rsidR="00E02B0A" w:rsidRPr="001A20B9">
        <w:rPr>
          <w:rFonts w:ascii="Arial" w:hAnsi="Arial" w:cs="Arial"/>
          <w:sz w:val="24"/>
          <w:szCs w:val="24"/>
        </w:rPr>
        <w:t xml:space="preserve"> at all times</w:t>
      </w:r>
      <w:proofErr w:type="gramEnd"/>
      <w:r w:rsidRPr="001A20B9">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A20B9">
        <w:rPr>
          <w:rFonts w:ascii="Arial" w:hAnsi="Arial" w:cs="Arial"/>
          <w:b/>
          <w:bCs/>
          <w:sz w:val="24"/>
          <w:szCs w:val="24"/>
        </w:rPr>
        <w:t xml:space="preserve">Right to </w:t>
      </w:r>
      <w:r w:rsidR="002B0BD8" w:rsidRPr="001A20B9">
        <w:rPr>
          <w:rFonts w:ascii="Arial" w:hAnsi="Arial" w:cs="Arial"/>
          <w:b/>
          <w:bCs/>
          <w:sz w:val="24"/>
          <w:szCs w:val="24"/>
        </w:rPr>
        <w:t>erasure</w:t>
      </w:r>
      <w:r w:rsidRPr="001A20B9">
        <w:rPr>
          <w:rFonts w:ascii="Arial" w:hAnsi="Arial" w:cs="Arial"/>
          <w:sz w:val="24"/>
          <w:szCs w:val="24"/>
        </w:rPr>
        <w:t xml:space="preserve"> - </w:t>
      </w:r>
      <w:r w:rsidR="00B92B9A" w:rsidRPr="001A20B9">
        <w:rPr>
          <w:rFonts w:ascii="Arial" w:hAnsi="Arial" w:cs="Arial"/>
          <w:color w:val="000000"/>
          <w:sz w:val="24"/>
          <w:szCs w:val="24"/>
          <w:shd w:val="clear" w:color="auto" w:fill="FFFFFF"/>
        </w:rPr>
        <w:t xml:space="preserve">Under Article 17 of the </w:t>
      </w:r>
      <w:r w:rsidR="00887FBF" w:rsidRPr="001A20B9">
        <w:rPr>
          <w:rFonts w:ascii="Arial" w:hAnsi="Arial" w:cs="Arial"/>
          <w:color w:val="000000"/>
          <w:sz w:val="24"/>
          <w:szCs w:val="24"/>
          <w:shd w:val="clear" w:color="auto" w:fill="FFFFFF"/>
        </w:rPr>
        <w:t xml:space="preserve">UK </w:t>
      </w:r>
      <w:r w:rsidR="00B92B9A" w:rsidRPr="001A20B9">
        <w:rPr>
          <w:rFonts w:ascii="Arial" w:hAnsi="Arial" w:cs="Arial"/>
          <w:color w:val="000000"/>
          <w:sz w:val="24"/>
          <w:szCs w:val="24"/>
          <w:shd w:val="clear" w:color="auto" w:fill="FFFFFF"/>
        </w:rPr>
        <w:t>GDPR individuals have the right to have personal data erased. This is also known as the ‘right to be forgotten’. The right 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w:t>
      </w:r>
      <w:r w:rsidR="00B10884" w:rsidRPr="001A20B9">
        <w:rPr>
          <w:rFonts w:ascii="Arial" w:eastAsia="Times New Roman" w:hAnsi="Arial" w:cs="Arial"/>
          <w:color w:val="000000"/>
          <w:sz w:val="24"/>
          <w:szCs w:val="24"/>
          <w:lang w:eastAsia="en-GB"/>
        </w:rPr>
        <w:lastRenderedPageBreak/>
        <w:t>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BE2172"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lastRenderedPageBreak/>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in order to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1A20B9" w:rsidRDefault="003C5E88" w:rsidP="003C5E88">
      <w:pPr>
        <w:widowControl w:val="0"/>
        <w:rPr>
          <w:rFonts w:ascii="Arial" w:hAnsi="Arial" w:cs="Arial"/>
          <w:sz w:val="24"/>
          <w:szCs w:val="24"/>
        </w:rPr>
      </w:pPr>
      <w:r w:rsidRPr="001A20B9">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1A20B9">
        <w:rPr>
          <w:rFonts w:ascii="Arial" w:hAnsi="Arial" w:cs="Arial"/>
          <w:sz w:val="24"/>
          <w:szCs w:val="24"/>
        </w:rPr>
        <w:t xml:space="preserve"> initiatives for</w:t>
      </w:r>
      <w:r w:rsidRPr="001A20B9">
        <w:rPr>
          <w:rFonts w:ascii="Arial" w:hAnsi="Arial" w:cs="Arial"/>
          <w:sz w:val="24"/>
          <w:szCs w:val="24"/>
        </w:rPr>
        <w:t xml:space="preserve"> preventing ill health and not just the treatment of sickness</w:t>
      </w:r>
      <w:r w:rsidR="0053557A" w:rsidRPr="001A20B9">
        <w:rPr>
          <w:rFonts w:ascii="Arial" w:hAnsi="Arial" w:cs="Arial"/>
          <w:sz w:val="24"/>
          <w:szCs w:val="24"/>
        </w:rPr>
        <w:t xml:space="preserve">, so being far more proactive </w:t>
      </w:r>
      <w:r w:rsidR="00FB2901" w:rsidRPr="001A20B9">
        <w:rPr>
          <w:rFonts w:ascii="Arial" w:hAnsi="Arial" w:cs="Arial"/>
          <w:sz w:val="24"/>
          <w:szCs w:val="24"/>
        </w:rPr>
        <w:t>in</w:t>
      </w:r>
      <w:r w:rsidR="0053557A" w:rsidRPr="001A20B9">
        <w:rPr>
          <w:rFonts w:ascii="Arial" w:hAnsi="Arial" w:cs="Arial"/>
          <w:sz w:val="24"/>
          <w:szCs w:val="24"/>
        </w:rPr>
        <w:t xml:space="preserve"> an </w:t>
      </w:r>
      <w:r w:rsidR="001C6D21" w:rsidRPr="001A20B9">
        <w:rPr>
          <w:rFonts w:ascii="Arial" w:hAnsi="Arial" w:cs="Arial"/>
          <w:sz w:val="24"/>
          <w:szCs w:val="24"/>
        </w:rPr>
        <w:t>ever-changing</w:t>
      </w:r>
      <w:r w:rsidR="00FB2901" w:rsidRPr="001A20B9">
        <w:rPr>
          <w:rFonts w:ascii="Arial" w:hAnsi="Arial" w:cs="Arial"/>
          <w:sz w:val="24"/>
          <w:szCs w:val="24"/>
        </w:rPr>
        <w:t xml:space="preserve"> health </w:t>
      </w:r>
      <w:r w:rsidR="001C6D21" w:rsidRPr="001A20B9">
        <w:rPr>
          <w:rFonts w:ascii="Arial" w:hAnsi="Arial" w:cs="Arial"/>
          <w:sz w:val="24"/>
          <w:szCs w:val="24"/>
        </w:rPr>
        <w:t>climate.</w:t>
      </w:r>
      <w:r w:rsidR="00120E23" w:rsidRPr="001A20B9">
        <w:rPr>
          <w:rFonts w:ascii="Arial" w:hAnsi="Arial" w:cs="Arial"/>
          <w:sz w:val="24"/>
          <w:szCs w:val="24"/>
        </w:rPr>
        <w:t xml:space="preserve">  As a result of risk stratification, </w:t>
      </w:r>
      <w:r w:rsidRPr="001A20B9">
        <w:rPr>
          <w:rFonts w:ascii="Arial" w:hAnsi="Arial" w:cs="Arial"/>
          <w:sz w:val="24"/>
          <w:szCs w:val="24"/>
        </w:rPr>
        <w:t xml:space="preserve">your GP may be able to offer you additional services. </w:t>
      </w:r>
    </w:p>
    <w:p w14:paraId="59E451A3" w14:textId="533270A0" w:rsidR="00D12655" w:rsidRPr="001A20B9" w:rsidRDefault="00F80C43" w:rsidP="003C5E88">
      <w:pPr>
        <w:widowControl w:val="0"/>
        <w:rPr>
          <w:rFonts w:ascii="Arial" w:hAnsi="Arial" w:cs="Arial"/>
          <w:sz w:val="24"/>
          <w:szCs w:val="24"/>
        </w:rPr>
      </w:pPr>
      <w:r w:rsidRPr="001A20B9">
        <w:rPr>
          <w:rFonts w:ascii="Arial" w:hAnsi="Arial" w:cs="Arial"/>
          <w:sz w:val="24"/>
          <w:szCs w:val="24"/>
        </w:rPr>
        <w:t>Individual Risk Management at a GP practice level however is deemed to be part of your individual healthcare and is covered by our legal powers above.</w:t>
      </w:r>
    </w:p>
    <w:p w14:paraId="2FB7B3A7" w14:textId="2421C679" w:rsidR="00375DD1" w:rsidRPr="001A20B9" w:rsidRDefault="00375DD1" w:rsidP="003C5E88">
      <w:pPr>
        <w:widowControl w:val="0"/>
        <w:rPr>
          <w:rFonts w:ascii="Arial" w:hAnsi="Arial" w:cs="Arial"/>
          <w:sz w:val="24"/>
          <w:szCs w:val="24"/>
        </w:rPr>
      </w:pPr>
      <w:r w:rsidRPr="00AA2E89">
        <w:rPr>
          <w:rFonts w:ascii="Arial" w:hAnsi="Arial" w:cs="Arial"/>
          <w:sz w:val="24"/>
          <w:szCs w:val="24"/>
        </w:rPr>
        <w:t xml:space="preserve">Our data processor for Risk Stratification </w:t>
      </w:r>
      <w:proofErr w:type="gramStart"/>
      <w:r w:rsidRPr="00AA2E89">
        <w:rPr>
          <w:rFonts w:ascii="Arial" w:hAnsi="Arial" w:cs="Arial"/>
          <w:sz w:val="24"/>
          <w:szCs w:val="24"/>
        </w:rPr>
        <w:t>is:</w:t>
      </w:r>
      <w:proofErr w:type="gramEnd"/>
      <w:r w:rsidRPr="00AA2E89">
        <w:rPr>
          <w:rFonts w:ascii="Arial" w:hAnsi="Arial" w:cs="Arial"/>
          <w:sz w:val="24"/>
          <w:szCs w:val="24"/>
        </w:rPr>
        <w:t xml:space="preserve"> </w:t>
      </w:r>
      <w:r w:rsidR="0081599C">
        <w:rPr>
          <w:rFonts w:ascii="Arial" w:hAnsi="Arial" w:cs="Arial"/>
          <w:sz w:val="24"/>
          <w:szCs w:val="24"/>
        </w:rPr>
        <w:t>Aristotle</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t xml:space="preserve">Population Health Management  </w:t>
      </w:r>
    </w:p>
    <w:p w14:paraId="1FBFC4D7" w14:textId="4B21B8CE"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stratification and </w:t>
      </w:r>
      <w:proofErr w:type="spellStart"/>
      <w:r w:rsidRPr="001A20B9">
        <w:rPr>
          <w:rFonts w:ascii="Arial" w:hAnsi="Arial" w:cs="Arial"/>
          <w:sz w:val="24"/>
          <w:szCs w:val="24"/>
        </w:rPr>
        <w:t>impactability</w:t>
      </w:r>
      <w:proofErr w:type="spellEnd"/>
      <w:r w:rsidRPr="001A20B9">
        <w:rPr>
          <w:rFonts w:ascii="Arial" w:hAnsi="Arial" w:cs="Arial"/>
          <w:sz w:val="24"/>
          <w:szCs w:val="24"/>
        </w:rPr>
        <w:t xml:space="preserve"> modelling to identify local ‘at risk’ cohorts - and, in turn, designing and targeting interventions to prevent ill-health and to improve care </w:t>
      </w:r>
      <w:r w:rsidRPr="001A20B9">
        <w:rPr>
          <w:rFonts w:ascii="Arial" w:hAnsi="Arial" w:cs="Arial"/>
          <w:sz w:val="24"/>
          <w:szCs w:val="24"/>
        </w:rPr>
        <w:lastRenderedPageBreak/>
        <w:t>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are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Using data-driven insights and evidence of best practice to inform target</w:t>
      </w:r>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Prioritising the use of collective resources to have the best impact</w:t>
      </w:r>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Achieving practical tangible improvements for people &amp; communities</w:t>
      </w:r>
    </w:p>
    <w:p w14:paraId="4A59FBB5" w14:textId="60590360" w:rsidR="00011EE8" w:rsidRPr="001A20B9" w:rsidRDefault="00871514" w:rsidP="00011EE8">
      <w:pPr>
        <w:widowControl w:val="0"/>
        <w:rPr>
          <w:rFonts w:ascii="Arial" w:hAnsi="Arial" w:cs="Arial"/>
          <w:sz w:val="24"/>
          <w:szCs w:val="24"/>
        </w:rPr>
      </w:pPr>
      <w:r w:rsidRPr="001A20B9">
        <w:rPr>
          <w:rFonts w:ascii="Arial" w:hAnsi="Arial" w:cs="Arial"/>
          <w:sz w:val="24"/>
          <w:szCs w:val="24"/>
        </w:rPr>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t>Patient Communication</w:t>
      </w:r>
    </w:p>
    <w:p w14:paraId="1538C2FF" w14:textId="39470222" w:rsidR="003C5E88" w:rsidRPr="001A20B9" w:rsidRDefault="003C5E88" w:rsidP="003C5E88">
      <w:pPr>
        <w:widowControl w:val="0"/>
        <w:spacing w:after="280"/>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messages for 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The Practice use a facility called GP Connect to support your direct care. GP Connect makes patient information available to all appropriate clinicians when and </w:t>
      </w:r>
      <w:r w:rsidRPr="001A20B9">
        <w:rPr>
          <w:rFonts w:ascii="Arial" w:hAnsi="Arial" w:cs="Arial"/>
          <w:sz w:val="24"/>
          <w:szCs w:val="24"/>
        </w:rPr>
        <w:lastRenderedPageBreak/>
        <w:t>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GP Connect is not used for any purpose other than direct care.</w:t>
      </w:r>
    </w:p>
    <w:p w14:paraId="4273FA26" w14:textId="29638685"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w:t>
      </w:r>
      <w:proofErr w:type="gramStart"/>
      <w:r w:rsidRPr="001A20B9">
        <w:rPr>
          <w:rFonts w:ascii="Arial" w:hAnsi="Arial" w:cs="Arial"/>
          <w:sz w:val="24"/>
          <w:szCs w:val="24"/>
        </w:rPr>
        <w:t>are able to</w:t>
      </w:r>
      <w:proofErr w:type="gramEnd"/>
      <w:r w:rsidRPr="001A20B9">
        <w:rPr>
          <w:rFonts w:ascii="Arial" w:hAnsi="Arial" w:cs="Arial"/>
          <w:sz w:val="24"/>
          <w:szCs w:val="24"/>
        </w:rPr>
        <w:t xml:space="preserve"> access the GP records of the patients they are treating via a secure NHS </w:t>
      </w:r>
      <w:r w:rsidR="006A3CDB">
        <w:rPr>
          <w:rFonts w:ascii="Arial" w:hAnsi="Arial" w:cs="Arial"/>
          <w:sz w:val="24"/>
          <w:szCs w:val="24"/>
        </w:rPr>
        <w:t>England</w:t>
      </w:r>
      <w:r w:rsidRPr="001A20B9">
        <w:rPr>
          <w:rFonts w:ascii="Arial" w:hAnsi="Arial" w:cs="Arial"/>
          <w:sz w:val="24"/>
          <w:szCs w:val="24"/>
        </w:rPr>
        <w:t xml:space="preserve">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 xml:space="preserve">Article 6.1 (e) of the </w:t>
      </w:r>
      <w:proofErr w:type="spellStart"/>
      <w:r w:rsidRPr="001A20B9">
        <w:rPr>
          <w:rFonts w:ascii="Arial" w:hAnsi="Arial" w:cs="Arial"/>
          <w:i/>
          <w:iCs/>
          <w:sz w:val="24"/>
          <w:szCs w:val="24"/>
        </w:rPr>
        <w:t>uK</w:t>
      </w:r>
      <w:proofErr w:type="spellEnd"/>
      <w:r w:rsidRPr="001A20B9">
        <w:rPr>
          <w:rFonts w:ascii="Arial" w:hAnsi="Arial" w:cs="Arial"/>
          <w:i/>
          <w:iCs/>
          <w:sz w:val="24"/>
          <w:szCs w:val="24"/>
        </w:rPr>
        <w:t xml:space="preserve">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lastRenderedPageBreak/>
        <w:t>Categories of personal data</w:t>
      </w:r>
    </w:p>
    <w:p w14:paraId="5107198C" w14:textId="3D0313D1" w:rsidR="00716E29" w:rsidRPr="001A20B9" w:rsidRDefault="003C5E88" w:rsidP="00716E29">
      <w:pPr>
        <w:pStyle w:val="Heading3"/>
        <w:spacing w:line="240" w:lineRule="auto"/>
        <w:rPr>
          <w:rFonts w:ascii="Arial" w:eastAsia="Times New Roman" w:hAnsi="Arial" w:cs="Arial"/>
          <w:b/>
          <w:bCs/>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871434" w:rsidP="00716E29">
      <w:pPr>
        <w:spacing w:before="126" w:after="126" w:line="300" w:lineRule="atLeast"/>
        <w:rPr>
          <w:rStyle w:val="Hyperlink"/>
          <w:rFonts w:ascii="Arial" w:eastAsia="Times New Roman" w:hAnsi="Arial" w:cs="Arial"/>
          <w:sz w:val="24"/>
          <w:szCs w:val="24"/>
          <w:lang w:eastAsia="en-GB"/>
        </w:rPr>
      </w:pPr>
      <w:hyperlink r:id="rId11" w:history="1">
        <w:r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6A02978D"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ability for patients to opt out or back in to sharing their GP data with NHS </w:t>
      </w:r>
      <w:r w:rsidR="006A3CDB">
        <w:rPr>
          <w:rFonts w:ascii="Arial" w:eastAsia="Times New Roman" w:hAnsi="Arial" w:cs="Arial"/>
          <w:i/>
          <w:iCs/>
          <w:color w:val="000000" w:themeColor="text1"/>
          <w:sz w:val="24"/>
          <w:szCs w:val="24"/>
          <w:lang w:eastAsia="en-GB"/>
        </w:rPr>
        <w:t>England</w:t>
      </w:r>
      <w:r w:rsidRPr="001A20B9">
        <w:rPr>
          <w:rFonts w:ascii="Arial" w:eastAsia="Times New Roman" w:hAnsi="Arial" w:cs="Arial"/>
          <w:i/>
          <w:iCs/>
          <w:color w:val="000000" w:themeColor="text1"/>
          <w:sz w:val="24"/>
          <w:szCs w:val="24"/>
          <w:lang w:eastAsia="en-GB"/>
        </w:rPr>
        <w:t>, with data being deleted even if it has been uploaded</w:t>
      </w:r>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backlog of opt-outs has been fully cleared</w:t>
      </w:r>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Trusted Research Environment (TRE) is available where approved researchers can work securely on de-identified patient data which does not leave the environment</w:t>
      </w:r>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campaign of engagement and communication has increased public awareness of the programme, explaining how data is used and patient choices</w:t>
      </w:r>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lastRenderedPageBreak/>
        <w:t xml:space="preserve">For further information please refer to </w:t>
      </w:r>
      <w:hyperlink r:id="rId12"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in order to plan and deliver its services and to ensure that care and treatment provided is safe and effective. The </w:t>
      </w:r>
      <w:r w:rsidRPr="009F5B50">
        <w:rPr>
          <w:rFonts w:ascii="Arial" w:hAnsi="Arial" w:cs="Arial"/>
          <w:b/>
          <w:bCs/>
        </w:rPr>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259D06E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w:t>
      </w:r>
      <w:r w:rsidR="006A3CDB">
        <w:rPr>
          <w:rFonts w:ascii="Arial" w:hAnsi="Arial" w:cs="Arial"/>
        </w:rPr>
        <w:t>England</w:t>
      </w:r>
      <w:r w:rsidRPr="009F5B50">
        <w:rPr>
          <w:rFonts w:ascii="Arial" w:hAnsi="Arial" w:cs="Arial"/>
        </w:rPr>
        <w:t xml:space="preserve">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enabling healthcare and scientific research</w:t>
      </w:r>
    </w:p>
    <w:p w14:paraId="00EFE5D3" w14:textId="47620845" w:rsidR="00743D8E" w:rsidRPr="009F5B50" w:rsidRDefault="00743D8E" w:rsidP="00743D8E">
      <w:pPr>
        <w:pStyle w:val="nhsd-t-body"/>
        <w:rPr>
          <w:rFonts w:ascii="Arial" w:hAnsi="Arial" w:cs="Arial"/>
        </w:rPr>
      </w:pPr>
      <w:r w:rsidRPr="009F5B50">
        <w:rPr>
          <w:rFonts w:ascii="Arial" w:hAnsi="Arial" w:cs="Arial"/>
        </w:rPr>
        <w:t xml:space="preserve">This means that we can get on with looking after our patients and NHS </w:t>
      </w:r>
      <w:r w:rsidR="006A3CDB">
        <w:rPr>
          <w:rFonts w:ascii="Arial" w:hAnsi="Arial" w:cs="Arial"/>
        </w:rPr>
        <w:t>England</w:t>
      </w:r>
      <w:r w:rsidRPr="009F5B50">
        <w:rPr>
          <w:rFonts w:ascii="Arial" w:hAnsi="Arial" w:cs="Arial"/>
        </w:rPr>
        <w:t xml:space="preserve">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29D3379" w:rsidR="00743D8E" w:rsidRDefault="00743D8E" w:rsidP="00743D8E">
      <w:pPr>
        <w:pStyle w:val="nhsd-t-body"/>
        <w:rPr>
          <w:rFonts w:ascii="Arial" w:hAnsi="Arial" w:cs="Arial"/>
        </w:rPr>
      </w:pPr>
      <w:r w:rsidRPr="009F5B50">
        <w:rPr>
          <w:rFonts w:ascii="Arial" w:hAnsi="Arial" w:cs="Arial"/>
        </w:rPr>
        <w:t xml:space="preserve">NHS </w:t>
      </w:r>
      <w:r w:rsidR="006A3CDB">
        <w:rPr>
          <w:rFonts w:ascii="Arial" w:hAnsi="Arial" w:cs="Arial"/>
        </w:rPr>
        <w:t>England</w:t>
      </w:r>
      <w:r w:rsidRPr="009F5B50">
        <w:rPr>
          <w:rFonts w:ascii="Arial" w:hAnsi="Arial" w:cs="Arial"/>
        </w:rPr>
        <w:t xml:space="preserve"> has engaged with the </w:t>
      </w:r>
      <w:hyperlink r:id="rId13"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4"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5"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571CFFF9" w14:textId="77777777" w:rsidR="009F5B50" w:rsidRPr="009F5B50" w:rsidRDefault="009F5B50" w:rsidP="00743D8E">
      <w:pPr>
        <w:pStyle w:val="nhsd-t-body"/>
        <w:rPr>
          <w:rFonts w:ascii="Arial" w:hAnsi="Arial" w:cs="Arial"/>
        </w:rPr>
      </w:pP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lastRenderedPageBreak/>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These changes to the SCR will remain in place, unless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opt-out of having a Summary Care Record altogether</w:t>
      </w:r>
      <w:r w:rsidRPr="009F5B50">
        <w:rPr>
          <w:rFonts w:ascii="Arial" w:hAnsi="Arial" w:cs="Arial"/>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9F5B50" w:rsidRDefault="006E10CB" w:rsidP="006E10CB">
      <w:pPr>
        <w:pStyle w:val="nhsd-t-body"/>
        <w:rPr>
          <w:rFonts w:ascii="Arial" w:hAnsi="Arial" w:cs="Arial"/>
        </w:rPr>
      </w:pPr>
      <w:r w:rsidRPr="009F5B50">
        <w:rPr>
          <w:rFonts w:ascii="Arial" w:hAnsi="Arial" w:cs="Arial"/>
        </w:rPr>
        <w:t xml:space="preserve">To make these changes, you should inform your GP practice or complete this </w:t>
      </w:r>
      <w:hyperlink r:id="rId16" w:history="1">
        <w:r w:rsidRPr="009F5B50">
          <w:rPr>
            <w:rStyle w:val="Hyperlink"/>
            <w:rFonts w:ascii="Arial" w:hAnsi="Arial" w:cs="Arial"/>
          </w:rPr>
          <w:t>form</w:t>
        </w:r>
      </w:hyperlink>
      <w:r w:rsidRPr="009F5B50">
        <w:rPr>
          <w:rFonts w:ascii="Arial" w:hAnsi="Arial" w:cs="Arial"/>
        </w:rPr>
        <w:t xml:space="preserve"> and return it to your GP practice.</w:t>
      </w:r>
    </w:p>
    <w:p w14:paraId="7325DC97" w14:textId="54C992AA" w:rsidR="002C0955" w:rsidRPr="009F5B50" w:rsidRDefault="002C0955" w:rsidP="006E10CB">
      <w:pPr>
        <w:pStyle w:val="nhsd-t-body"/>
        <w:rPr>
          <w:rFonts w:ascii="Arial" w:hAnsi="Arial" w:cs="Arial"/>
        </w:rPr>
      </w:pPr>
      <w:r w:rsidRPr="009F5B50">
        <w:rPr>
          <w:rFonts w:ascii="Arial" w:hAnsi="Arial" w:cs="Arial"/>
        </w:rPr>
        <w:t xml:space="preserve">The legal bases for direct care via SCR </w:t>
      </w:r>
      <w:proofErr w:type="gramStart"/>
      <w:r w:rsidRPr="009F5B50">
        <w:rPr>
          <w:rFonts w:ascii="Arial" w:hAnsi="Arial" w:cs="Arial"/>
        </w:rPr>
        <w:t>is</w:t>
      </w:r>
      <w:proofErr w:type="gramEnd"/>
      <w:r w:rsidRPr="009F5B50">
        <w:rPr>
          <w:rFonts w:ascii="Arial" w:hAnsi="Arial" w:cs="Arial"/>
        </w:rPr>
        <w:t xml:space="preserve">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 xml:space="preserve">Article 6.1 (e) of the </w:t>
      </w:r>
      <w:proofErr w:type="spellStart"/>
      <w:r w:rsidRPr="009F5B50">
        <w:rPr>
          <w:rFonts w:ascii="Arial" w:hAnsi="Arial" w:cs="Arial"/>
          <w:i/>
          <w:iCs/>
          <w:sz w:val="24"/>
          <w:szCs w:val="24"/>
        </w:rPr>
        <w:t>uK</w:t>
      </w:r>
      <w:proofErr w:type="spellEnd"/>
      <w:r w:rsidRPr="009F5B50">
        <w:rPr>
          <w:rFonts w:ascii="Arial" w:hAnsi="Arial" w:cs="Arial"/>
          <w:i/>
          <w:iCs/>
          <w:sz w:val="24"/>
          <w:szCs w:val="24"/>
        </w:rPr>
        <w:t xml:space="preserve">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lastRenderedPageBreak/>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w:t>
      </w:r>
      <w:proofErr w:type="spellStart"/>
      <w:r w:rsidR="00AD732F" w:rsidRPr="001A20B9">
        <w:rPr>
          <w:rStyle w:val="Strong"/>
          <w:rFonts w:ascii="Arial" w:hAnsi="Arial" w:cs="Arial"/>
        </w:rPr>
        <w:t>Opt</w:t>
      </w:r>
      <w:proofErr w:type="spellEnd"/>
      <w:r w:rsidR="00AD732F" w:rsidRPr="001A20B9">
        <w:rPr>
          <w:rStyle w:val="Strong"/>
          <w:rFonts w:ascii="Arial" w:hAnsi="Arial" w:cs="Arial"/>
        </w:rPr>
        <w:t xml:space="preserve">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t>
      </w:r>
      <w:proofErr w:type="gramStart"/>
      <w:r w:rsidRPr="009F5B50">
        <w:rPr>
          <w:rFonts w:ascii="Arial" w:hAnsi="Arial" w:cs="Arial"/>
          <w:sz w:val="24"/>
          <w:szCs w:val="24"/>
        </w:rPr>
        <w:t>where</w:t>
      </w:r>
      <w:proofErr w:type="gramEnd"/>
      <w:r w:rsidRPr="009F5B50">
        <w:rPr>
          <w:rFonts w:ascii="Arial" w:hAnsi="Arial" w:cs="Arial"/>
          <w:sz w:val="24"/>
          <w:szCs w:val="24"/>
        </w:rPr>
        <w:t xml:space="preserv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Default="006F6F9A" w:rsidP="006F6F9A">
      <w:pPr>
        <w:rPr>
          <w:rFonts w:ascii="Arial" w:hAnsi="Arial" w:cs="Arial"/>
          <w:sz w:val="24"/>
          <w:szCs w:val="24"/>
        </w:rPr>
      </w:pPr>
      <w:r w:rsidRPr="009F5B50">
        <w:rPr>
          <w:rFonts w:ascii="Arial" w:hAnsi="Arial" w:cs="Arial"/>
          <w:sz w:val="24"/>
          <w:szCs w:val="24"/>
        </w:rPr>
        <w:t xml:space="preserve">To find out more or to register your choice to opt out, please visit </w:t>
      </w:r>
      <w:hyperlink r:id="rId17"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7E9482C5" w14:textId="2269A9D1" w:rsidR="009F5B50" w:rsidRDefault="009F5B50" w:rsidP="006F6F9A">
      <w:pPr>
        <w:rPr>
          <w:rFonts w:ascii="Arial" w:hAnsi="Arial" w:cs="Arial"/>
          <w:sz w:val="24"/>
          <w:szCs w:val="24"/>
        </w:rPr>
      </w:pPr>
    </w:p>
    <w:p w14:paraId="4AA48048" w14:textId="77777777" w:rsidR="009F5B50" w:rsidRPr="009F5B50" w:rsidRDefault="009F5B50" w:rsidP="006F6F9A">
      <w:pPr>
        <w:rPr>
          <w:rFonts w:ascii="Arial" w:hAnsi="Arial" w:cs="Arial"/>
          <w:sz w:val="24"/>
          <w:szCs w:val="24"/>
        </w:rPr>
      </w:pP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what is meant by confidential patient information</w:t>
      </w:r>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examples of when confidential patient information is used for individual care and examples of when it is used for purposes beyond individual care</w:t>
      </w:r>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more about the benefits of sharing data</w:t>
      </w:r>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Understand more about who uses the data</w:t>
      </w:r>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how your data is protected</w:t>
      </w:r>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lastRenderedPageBreak/>
        <w:t xml:space="preserve">Be able to access the system to view, set or 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the situations where the opt-out will not apply</w:t>
      </w:r>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7C6DBEBA" w14:textId="77777777" w:rsidR="006F6F9A" w:rsidRPr="009F5B50" w:rsidRDefault="006F6F9A" w:rsidP="006F6F9A">
      <w:pPr>
        <w:spacing w:after="0"/>
        <w:rPr>
          <w:rFonts w:ascii="Arial" w:hAnsi="Arial" w:cs="Arial"/>
          <w:sz w:val="24"/>
          <w:szCs w:val="24"/>
        </w:rPr>
      </w:pPr>
      <w:hyperlink r:id="rId18" w:history="1">
        <w:r w:rsidRPr="009F5B50">
          <w:rPr>
            <w:rStyle w:val="Hyperlink"/>
            <w:rFonts w:ascii="Arial" w:hAnsi="Arial" w:cs="Arial"/>
            <w:sz w:val="24"/>
            <w:szCs w:val="24"/>
          </w:rPr>
          <w:t>https://understandingpatientdata.org.uk/what-you-need-know</w:t>
        </w:r>
      </w:hyperlink>
      <w:r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9F5B50" w:rsidRDefault="006F6F9A" w:rsidP="006F6F9A">
      <w:pPr>
        <w:spacing w:after="0"/>
        <w:rPr>
          <w:rFonts w:ascii="Arial" w:hAnsi="Arial" w:cs="Arial"/>
          <w:sz w:val="24"/>
          <w:szCs w:val="24"/>
        </w:rPr>
      </w:pPr>
    </w:p>
    <w:p w14:paraId="56792AB3" w14:textId="2C3E3FF9"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Health and care organisations have until </w:t>
      </w:r>
      <w:r w:rsidR="00AD732F" w:rsidRPr="009F5B50">
        <w:rPr>
          <w:rFonts w:ascii="Arial" w:hAnsi="Arial" w:cs="Arial"/>
          <w:sz w:val="24"/>
          <w:szCs w:val="24"/>
        </w:rPr>
        <w:t>July 31</w:t>
      </w:r>
      <w:r w:rsidR="00AD732F" w:rsidRPr="009F5B50">
        <w:rPr>
          <w:rFonts w:ascii="Arial" w:hAnsi="Arial" w:cs="Arial"/>
          <w:sz w:val="24"/>
          <w:szCs w:val="24"/>
          <w:vertAlign w:val="superscript"/>
        </w:rPr>
        <w:t>st</w:t>
      </w:r>
      <w:r w:rsidR="00AD732F" w:rsidRPr="009F5B50">
        <w:rPr>
          <w:rFonts w:ascii="Arial" w:hAnsi="Arial" w:cs="Arial"/>
          <w:sz w:val="24"/>
          <w:szCs w:val="24"/>
        </w:rPr>
        <w:t>, 2022,</w:t>
      </w:r>
      <w:r w:rsidRPr="009F5B50">
        <w:rPr>
          <w:rFonts w:ascii="Arial" w:hAnsi="Arial" w:cs="Arial"/>
          <w:sz w:val="24"/>
          <w:szCs w:val="24"/>
        </w:rPr>
        <w:t xml:space="preserve"> to put systems and processes in place so they can be compliant with the national data opt-out and apply your choice to any confidential patient information they use or share for purposes beyond your individual care. </w:t>
      </w:r>
      <w:r w:rsidR="00237798" w:rsidRPr="007540A5">
        <w:rPr>
          <w:rFonts w:ascii="Arial" w:hAnsi="Arial" w:cs="Arial"/>
          <w:sz w:val="24"/>
          <w:szCs w:val="24"/>
        </w:rPr>
        <w:t>Our organisation is compliant</w:t>
      </w:r>
      <w:r w:rsidR="00237798" w:rsidRPr="009F5B50">
        <w:rPr>
          <w:rFonts w:ascii="Arial" w:hAnsi="Arial" w:cs="Arial"/>
          <w:sz w:val="24"/>
          <w:szCs w:val="24"/>
        </w:rPr>
        <w:t xml:space="preserve"> with the national data opt-out policy.</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61A3B50C"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xml:space="preserve">, they can tell NHS </w:t>
      </w:r>
      <w:r w:rsidR="006A3CDB">
        <w:rPr>
          <w:rFonts w:ascii="Arial" w:hAnsi="Arial" w:cs="Arial"/>
          <w:sz w:val="24"/>
          <w:szCs w:val="24"/>
        </w:rPr>
        <w:t>England</w:t>
      </w:r>
      <w:r w:rsidR="00791368" w:rsidRPr="009F5B50">
        <w:rPr>
          <w:rFonts w:ascii="Arial" w:hAnsi="Arial" w:cs="Arial"/>
          <w:sz w:val="24"/>
          <w:szCs w:val="24"/>
        </w:rPr>
        <w:t xml:space="preserve"> to do this for them.  The instruction, which NHS </w:t>
      </w:r>
      <w:r w:rsidR="006A3CDB">
        <w:rPr>
          <w:rFonts w:ascii="Arial" w:hAnsi="Arial" w:cs="Arial"/>
          <w:sz w:val="24"/>
          <w:szCs w:val="24"/>
        </w:rPr>
        <w:t>England</w:t>
      </w:r>
      <w:r w:rsidR="00791368" w:rsidRPr="009F5B50">
        <w:rPr>
          <w:rFonts w:ascii="Arial" w:hAnsi="Arial" w:cs="Arial"/>
          <w:sz w:val="24"/>
          <w:szCs w:val="24"/>
        </w:rPr>
        <w:t xml:space="preserve">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03B49843"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t xml:space="preserve">1.) The Secretary of State for Health and Social Care sent a direction to NHS </w:t>
      </w:r>
      <w:r w:rsidR="006A3CDB">
        <w:rPr>
          <w:rFonts w:ascii="Arial" w:hAnsi="Arial" w:cs="Arial"/>
          <w:sz w:val="24"/>
          <w:szCs w:val="24"/>
        </w:rPr>
        <w:t>England</w:t>
      </w:r>
      <w:r w:rsidRPr="009F5B50">
        <w:rPr>
          <w:rFonts w:ascii="Arial" w:hAnsi="Arial" w:cs="Arial"/>
          <w:sz w:val="24"/>
          <w:szCs w:val="24"/>
        </w:rPr>
        <w:t>, instructing them to collect and analyse general practice data for health and social 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3DB739EB"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w:t>
      </w:r>
      <w:r w:rsidR="006A3CDB">
        <w:rPr>
          <w:rFonts w:ascii="Arial" w:hAnsi="Arial" w:cs="Arial"/>
          <w:sz w:val="24"/>
          <w:szCs w:val="24"/>
        </w:rPr>
        <w:t>England</w:t>
      </w:r>
      <w:r w:rsidRPr="009F5B50">
        <w:rPr>
          <w:rFonts w:ascii="Arial" w:hAnsi="Arial" w:cs="Arial"/>
          <w:sz w:val="24"/>
          <w:szCs w:val="24"/>
        </w:rPr>
        <w:t xml:space="preserve">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 xml:space="preserve">o share data with NHS </w:t>
      </w:r>
      <w:r w:rsidR="006A3CDB">
        <w:rPr>
          <w:rFonts w:ascii="Arial" w:hAnsi="Arial" w:cs="Arial"/>
          <w:sz w:val="24"/>
          <w:szCs w:val="24"/>
        </w:rPr>
        <w:t>England</w:t>
      </w:r>
      <w:r w:rsidR="001A7361" w:rsidRPr="009F5B50">
        <w:rPr>
          <w:rFonts w:ascii="Arial" w:hAnsi="Arial" w:cs="Arial"/>
          <w:sz w:val="24"/>
          <w:szCs w:val="24"/>
        </w:rPr>
        <w:t xml:space="preserve"> when they are sent a Data Provision Notice.</w:t>
      </w:r>
    </w:p>
    <w:p w14:paraId="6B6D67A0" w14:textId="2AF011FA"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w:t>
      </w:r>
      <w:r w:rsidR="006A3CDB">
        <w:rPr>
          <w:rFonts w:ascii="Arial" w:hAnsi="Arial" w:cs="Arial"/>
          <w:color w:val="231F20"/>
          <w:spacing w:val="-4"/>
        </w:rPr>
        <w:t>England</w:t>
      </w:r>
      <w:r w:rsidRPr="009F5B50">
        <w:rPr>
          <w:rFonts w:ascii="Arial" w:hAnsi="Arial" w:cs="Arial"/>
          <w:color w:val="231F20"/>
          <w:spacing w:val="-4"/>
        </w:rPr>
        <w:t xml:space="preserve"> is </w:t>
      </w:r>
      <w:r w:rsidRPr="009F5B50">
        <w:rPr>
          <w:rFonts w:ascii="Arial" w:hAnsi="Arial" w:cs="Arial"/>
          <w:b/>
          <w:bCs/>
          <w:color w:val="231F20"/>
          <w:spacing w:val="-4"/>
        </w:rPr>
        <w:t xml:space="preserve">Article 6(1)(c) - legal obligation, as we are required under the 2012 Act to share it with NHS </w:t>
      </w:r>
      <w:r w:rsidR="006A3CDB">
        <w:rPr>
          <w:rFonts w:ascii="Arial" w:hAnsi="Arial" w:cs="Arial"/>
          <w:b/>
          <w:bCs/>
          <w:color w:val="231F20"/>
          <w:spacing w:val="-4"/>
        </w:rPr>
        <w:t>England</w:t>
      </w:r>
      <w:r w:rsidRPr="009F5B50">
        <w:rPr>
          <w:rFonts w:ascii="Arial" w:hAnsi="Arial" w:cs="Arial"/>
          <w:b/>
          <w:bCs/>
          <w:color w:val="231F20"/>
          <w:spacing w:val="-4"/>
        </w:rPr>
        <w:t>.</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5D8DE6BD"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lastRenderedPageBreak/>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w:t>
      </w:r>
      <w:r w:rsidR="006A3CDB">
        <w:rPr>
          <w:rFonts w:ascii="Arial" w:hAnsi="Arial" w:cs="Arial"/>
          <w:color w:val="231F20"/>
          <w:spacing w:val="-4"/>
          <w:sz w:val="24"/>
          <w:szCs w:val="24"/>
        </w:rPr>
        <w:t>England</w:t>
      </w:r>
      <w:r w:rsidRPr="009F5B50">
        <w:rPr>
          <w:rFonts w:ascii="Arial" w:hAnsi="Arial" w:cs="Arial"/>
          <w:color w:val="231F20"/>
          <w:spacing w:val="-4"/>
          <w:sz w:val="24"/>
          <w:szCs w:val="24"/>
        </w:rPr>
        <w:t xml:space="preserve"> exercising its statutory functions under the </w:t>
      </w:r>
      <w:hyperlink r:id="rId19"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w:t>
      </w:r>
      <w:proofErr w:type="spellStart"/>
      <w:r w:rsidRPr="009F5B50">
        <w:rPr>
          <w:rFonts w:ascii="Arial" w:hAnsi="Arial" w:cs="Arial"/>
          <w:b/>
          <w:bCs/>
          <w:color w:val="231F20"/>
          <w:spacing w:val="-4"/>
          <w:sz w:val="24"/>
          <w:szCs w:val="24"/>
        </w:rPr>
        <w:t>i</w:t>
      </w:r>
      <w:proofErr w:type="spellEnd"/>
      <w:r w:rsidRPr="009F5B50">
        <w:rPr>
          <w:rFonts w:ascii="Arial" w:hAnsi="Arial" w:cs="Arial"/>
          <w:b/>
          <w:bCs/>
          <w:color w:val="231F20"/>
          <w:spacing w:val="-4"/>
          <w:sz w:val="24"/>
          <w:szCs w:val="24"/>
        </w:rPr>
        <w:t>)</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r w:rsidRPr="009F5B50">
        <w:rPr>
          <w:rStyle w:val="Emphasis"/>
          <w:rFonts w:ascii="Arial" w:hAnsi="Arial" w:cs="Arial"/>
          <w:i w:val="0"/>
          <w:iCs w:val="0"/>
          <w:color w:val="auto"/>
          <w:sz w:val="24"/>
          <w:szCs w:val="24"/>
        </w:rPr>
        <w:t xml:space="preserve">In order to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6CDC07D6"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w:t>
      </w:r>
      <w:r w:rsidR="006D5FBA">
        <w:rPr>
          <w:rStyle w:val="Emphasis"/>
          <w:rFonts w:ascii="Arial" w:eastAsia="Times New Roman" w:hAnsi="Arial" w:cs="Arial"/>
          <w:i w:val="0"/>
          <w:iCs w:val="0"/>
          <w:sz w:val="24"/>
          <w:szCs w:val="24"/>
        </w:rPr>
        <w:t xml:space="preserve">, </w:t>
      </w:r>
      <w:r w:rsidR="00971F90">
        <w:rPr>
          <w:rStyle w:val="Emphasis"/>
          <w:rFonts w:ascii="Arial" w:eastAsia="Times New Roman" w:hAnsi="Arial" w:cs="Arial"/>
          <w:i w:val="0"/>
          <w:iCs w:val="0"/>
          <w:sz w:val="24"/>
          <w:szCs w:val="24"/>
        </w:rPr>
        <w:t xml:space="preserve">artificial intelligence enabled </w:t>
      </w:r>
      <w:r w:rsidR="004E59E5">
        <w:rPr>
          <w:rStyle w:val="Emphasis"/>
          <w:rFonts w:ascii="Arial" w:eastAsia="Times New Roman" w:hAnsi="Arial" w:cs="Arial"/>
          <w:i w:val="0"/>
          <w:iCs w:val="0"/>
          <w:sz w:val="24"/>
          <w:szCs w:val="24"/>
        </w:rPr>
        <w:t>consultation transcription services</w:t>
      </w:r>
      <w:r w:rsidRPr="009F5B50">
        <w:rPr>
          <w:rStyle w:val="Emphasis"/>
          <w:rFonts w:ascii="Arial" w:eastAsia="Times New Roman" w:hAnsi="Arial" w:cs="Arial"/>
          <w:i w:val="0"/>
          <w:iCs w:val="0"/>
          <w:sz w:val="24"/>
          <w:szCs w:val="24"/>
        </w:rPr>
        <w:t xml:space="preserve">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lastRenderedPageBreak/>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2877C5A4" w14:textId="69DBDFC8" w:rsidR="00F22FD3" w:rsidRPr="009F5B50"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are asked to sign a confidential</w:t>
      </w:r>
      <w:r w:rsidR="00F653F3" w:rsidRPr="009F5B50">
        <w:rPr>
          <w:rFonts w:ascii="Arial" w:hAnsi="Arial" w:cs="Arial"/>
          <w:sz w:val="24"/>
          <w:szCs w:val="24"/>
          <w:lang w:eastAsia="en-GB"/>
        </w:rPr>
        <w:t>it</w:t>
      </w:r>
      <w:r w:rsidRPr="009F5B50">
        <w:rPr>
          <w:rFonts w:ascii="Arial" w:hAnsi="Arial" w:cs="Arial"/>
          <w:sz w:val="24"/>
          <w:szCs w:val="24"/>
          <w:lang w:eastAsia="en-GB"/>
        </w:rPr>
        <w:t xml:space="preserve">y </w:t>
      </w:r>
      <w:r w:rsidR="00754729" w:rsidRPr="009F5B50">
        <w:rPr>
          <w:rFonts w:ascii="Arial" w:hAnsi="Arial" w:cs="Arial"/>
          <w:sz w:val="24"/>
          <w:szCs w:val="24"/>
          <w:lang w:eastAsia="en-GB"/>
        </w:rPr>
        <w:t>agreement</w:t>
      </w:r>
      <w:r w:rsidRPr="009F5B50">
        <w:rPr>
          <w:rFonts w:ascii="Arial" w:hAnsi="Arial" w:cs="Arial"/>
          <w:sz w:val="24"/>
          <w:szCs w:val="24"/>
          <w:lang w:eastAsia="en-GB"/>
        </w:rPr>
        <w:t>.</w:t>
      </w:r>
      <w:r w:rsidR="00160BD8" w:rsidRPr="009F5B50">
        <w:rPr>
          <w:rFonts w:ascii="Arial" w:hAnsi="Arial" w:cs="Arial"/>
          <w:sz w:val="24"/>
          <w:szCs w:val="24"/>
          <w:lang w:eastAsia="en-GB"/>
        </w:rPr>
        <w:t xml:space="preserve"> </w:t>
      </w:r>
      <w:r w:rsidR="00754729" w:rsidRPr="009F5B50">
        <w:rPr>
          <w:rFonts w:ascii="Arial" w:hAnsi="Arial" w:cs="Arial"/>
          <w:sz w:val="24"/>
          <w:szCs w:val="24"/>
        </w:rPr>
        <w:t xml:space="preserve">The </w:t>
      </w:r>
      <w:r w:rsidR="00E37206" w:rsidRPr="009F5B50">
        <w:rPr>
          <w:rFonts w:ascii="Arial" w:hAnsi="Arial" w:cs="Arial"/>
          <w:sz w:val="24"/>
          <w:szCs w:val="24"/>
        </w:rPr>
        <w:t>practice</w:t>
      </w:r>
      <w:r w:rsidR="00F22FD3" w:rsidRPr="009F5B50">
        <w:rPr>
          <w:rFonts w:ascii="Arial" w:hAnsi="Arial" w:cs="Arial"/>
          <w:sz w:val="24"/>
          <w:szCs w:val="24"/>
        </w:rPr>
        <w:t xml:space="preserve"> will, if required, sign a separate confidentiality agreement if the client deems it necessary.</w:t>
      </w:r>
      <w:r w:rsidR="009A2DD7" w:rsidRPr="009F5B50">
        <w:rPr>
          <w:rFonts w:ascii="Arial" w:hAnsi="Arial" w:cs="Arial"/>
          <w:sz w:val="24"/>
          <w:szCs w:val="24"/>
        </w:rPr>
        <w:t xml:space="preserve">  If a sub-contractor acts as a data processor for </w:t>
      </w:r>
      <w:r w:rsidR="00A731C6" w:rsidRPr="00237798">
        <w:rPr>
          <w:rFonts w:ascii="Arial" w:eastAsia="Times New Roman" w:hAnsi="Arial" w:cs="Arial"/>
          <w:color w:val="333333"/>
          <w:sz w:val="24"/>
          <w:szCs w:val="24"/>
          <w:bdr w:val="none" w:sz="0" w:space="0" w:color="auto" w:frame="1"/>
          <w:shd w:val="clear" w:color="auto" w:fill="FFFFFF"/>
          <w:lang w:eastAsia="en-GB"/>
        </w:rPr>
        <w:t>Waterfoot Medical Practice</w:t>
      </w:r>
      <w:r w:rsidR="00DC7D89" w:rsidRPr="009F5B50">
        <w:rPr>
          <w:rFonts w:ascii="Arial" w:eastAsia="Times New Roman" w:hAnsi="Arial" w:cs="Arial"/>
          <w:color w:val="333333"/>
          <w:sz w:val="24"/>
          <w:szCs w:val="24"/>
          <w:bdr w:val="none" w:sz="0" w:space="0" w:color="auto" w:frame="1"/>
          <w:shd w:val="clear" w:color="auto" w:fill="FFFFFF"/>
          <w:lang w:eastAsia="en-GB"/>
        </w:rPr>
        <w:t xml:space="preserve"> </w:t>
      </w:r>
      <w:r w:rsidR="009A2DD7" w:rsidRPr="009F5B50">
        <w:rPr>
          <w:rFonts w:ascii="Arial" w:hAnsi="Arial" w:cs="Arial"/>
          <w:sz w:val="24"/>
          <w:szCs w:val="24"/>
        </w:rPr>
        <w:t>an 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4AE4AA2E"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9F5B50">
        <w:rPr>
          <w:rFonts w:ascii="Arial" w:hAnsi="Arial" w:cs="Arial"/>
          <w:sz w:val="24"/>
          <w:szCs w:val="24"/>
          <w:lang w:eastAsia="en-GB"/>
        </w:rPr>
        <w:t xml:space="preserve">In </w:t>
      </w:r>
      <w:r w:rsidR="003C5E88" w:rsidRPr="009F5B50">
        <w:rPr>
          <w:rFonts w:ascii="Arial" w:hAnsi="Arial" w:cs="Arial"/>
          <w:sz w:val="24"/>
          <w:szCs w:val="24"/>
          <w:lang w:eastAsia="en-GB"/>
        </w:rPr>
        <w:t>c</w:t>
      </w:r>
      <w:r w:rsidRPr="009F5B50">
        <w:rPr>
          <w:rFonts w:ascii="Arial" w:hAnsi="Arial" w:cs="Arial"/>
          <w:sz w:val="24"/>
          <w:szCs w:val="24"/>
          <w:lang w:eastAsia="en-GB"/>
        </w:rPr>
        <w:t>ertain circumstances you may</w:t>
      </w:r>
      <w:r w:rsidR="004125EC" w:rsidRPr="009F5B50">
        <w:rPr>
          <w:rFonts w:ascii="Arial" w:hAnsi="Arial" w:cs="Arial"/>
          <w:sz w:val="24"/>
          <w:szCs w:val="24"/>
          <w:lang w:eastAsia="en-GB"/>
        </w:rPr>
        <w:t xml:space="preserve"> have the right to withdraw your consent to</w:t>
      </w:r>
      <w:r w:rsidR="00160BD8" w:rsidRPr="009F5B50">
        <w:rPr>
          <w:rFonts w:ascii="Arial" w:hAnsi="Arial" w:cs="Arial"/>
          <w:sz w:val="24"/>
          <w:szCs w:val="24"/>
          <w:lang w:eastAsia="en-GB"/>
        </w:rPr>
        <w:t xml:space="preserve"> the</w:t>
      </w:r>
      <w:r w:rsidR="004125EC" w:rsidRPr="009F5B50">
        <w:rPr>
          <w:rFonts w:ascii="Arial" w:hAnsi="Arial" w:cs="Arial"/>
          <w:sz w:val="24"/>
          <w:szCs w:val="24"/>
          <w:lang w:eastAsia="en-GB"/>
        </w:rPr>
        <w:t xml:space="preserve"> processing of data. Please contact the</w:t>
      </w:r>
      <w:r w:rsidR="009D1D5D" w:rsidRPr="009F5B50">
        <w:rPr>
          <w:rFonts w:ascii="Arial" w:hAnsi="Arial" w:cs="Arial"/>
          <w:sz w:val="24"/>
          <w:szCs w:val="24"/>
          <w:lang w:eastAsia="en-GB"/>
        </w:rPr>
        <w:t xml:space="preserve"> </w:t>
      </w:r>
      <w:r w:rsidR="008D419B">
        <w:rPr>
          <w:rFonts w:ascii="Arial" w:hAnsi="Arial" w:cs="Arial"/>
          <w:sz w:val="24"/>
          <w:szCs w:val="24"/>
          <w:lang w:eastAsia="en-GB"/>
        </w:rPr>
        <w:t>Practice Manager</w:t>
      </w:r>
      <w:r w:rsidR="00CA0158">
        <w:rPr>
          <w:rFonts w:ascii="Arial" w:hAnsi="Arial" w:cs="Arial"/>
          <w:sz w:val="24"/>
          <w:szCs w:val="24"/>
          <w:lang w:eastAsia="en-GB"/>
        </w:rPr>
        <w:t xml:space="preserve"> </w:t>
      </w:r>
      <w:r w:rsidR="00E21D44" w:rsidRPr="009F5B50">
        <w:rPr>
          <w:rFonts w:ascii="Arial" w:hAnsi="Arial" w:cs="Arial"/>
          <w:sz w:val="24"/>
          <w:szCs w:val="24"/>
          <w:lang w:eastAsia="en-GB"/>
        </w:rPr>
        <w:t>i</w:t>
      </w:r>
      <w:r w:rsidR="004125EC" w:rsidRPr="009F5B50">
        <w:rPr>
          <w:rFonts w:ascii="Arial" w:hAnsi="Arial" w:cs="Arial"/>
          <w:sz w:val="24"/>
          <w:szCs w:val="24"/>
          <w:lang w:eastAsia="en-GB"/>
        </w:rPr>
        <w:t>n writing</w:t>
      </w:r>
      <w:r w:rsidR="00754729" w:rsidRPr="009F5B50">
        <w:rPr>
          <w:rFonts w:ascii="Arial" w:hAnsi="Arial" w:cs="Arial"/>
          <w:sz w:val="24"/>
          <w:szCs w:val="24"/>
          <w:lang w:eastAsia="en-GB"/>
        </w:rPr>
        <w:t xml:space="preserve"> if you wish to withdraw your consent</w:t>
      </w:r>
      <w:r w:rsidR="004125EC" w:rsidRPr="009F5B50">
        <w:rPr>
          <w:rFonts w:ascii="Arial" w:hAnsi="Arial" w:cs="Arial"/>
          <w:sz w:val="24"/>
          <w:szCs w:val="24"/>
          <w:lang w:eastAsia="en-GB"/>
        </w:rPr>
        <w:t>.</w:t>
      </w:r>
      <w:r w:rsidR="009A2DD7" w:rsidRPr="009F5B50">
        <w:rPr>
          <w:rFonts w:ascii="Arial" w:hAnsi="Arial" w:cs="Arial"/>
          <w:sz w:val="24"/>
          <w:szCs w:val="24"/>
          <w:lang w:eastAsia="en-GB"/>
        </w:rPr>
        <w:t xml:space="preserve">  If some circumstances we may need to store your data after your consent has been withdrawn to comply with a legislative requirement.</w:t>
      </w:r>
    </w:p>
    <w:p w14:paraId="593DC807" w14:textId="5558CAB8" w:rsidR="00DB02BD" w:rsidRPr="009F5B50" w:rsidRDefault="00DB02BD" w:rsidP="00D84049">
      <w:pPr>
        <w:spacing w:line="240" w:lineRule="auto"/>
        <w:rPr>
          <w:rFonts w:ascii="Arial" w:hAnsi="Arial" w:cs="Arial"/>
          <w:sz w:val="24"/>
          <w:szCs w:val="24"/>
          <w:lang w:eastAsia="en-GB"/>
        </w:rPr>
      </w:pPr>
      <w:r w:rsidRPr="009F5B50">
        <w:rPr>
          <w:rFonts w:ascii="Arial" w:hAnsi="Arial"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F5B50">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9F5B50" w:rsidRDefault="003C5E88" w:rsidP="00D84049">
      <w:pPr>
        <w:widowControl w:val="0"/>
        <w:spacing w:after="280" w:line="240" w:lineRule="auto"/>
        <w:rPr>
          <w:rFonts w:ascii="Arial" w:eastAsia="Times New Roman" w:hAnsi="Arial" w:cs="Arial"/>
          <w:sz w:val="24"/>
          <w:szCs w:val="24"/>
        </w:rPr>
      </w:pPr>
      <w:r w:rsidRPr="009F5B50">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9F5B50">
        <w:rPr>
          <w:rFonts w:ascii="Arial" w:hAnsi="Arial" w:cs="Arial"/>
          <w:sz w:val="24"/>
          <w:szCs w:val="24"/>
        </w:rPr>
        <w:t>details,</w:t>
      </w:r>
      <w:r w:rsidRPr="009F5B50">
        <w:rPr>
          <w:rFonts w:ascii="Arial" w:hAnsi="Arial" w:cs="Arial"/>
          <w:sz w:val="24"/>
          <w:szCs w:val="24"/>
        </w:rPr>
        <w:t xml:space="preserve"> and email address to inform you of other services that may benefit you.  We </w:t>
      </w:r>
      <w:r w:rsidRPr="009F5B50">
        <w:rPr>
          <w:rFonts w:ascii="Arial" w:hAnsi="Arial" w:cs="Arial"/>
          <w:sz w:val="24"/>
          <w:szCs w:val="24"/>
        </w:rPr>
        <w:lastRenderedPageBreak/>
        <w:t>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9F5B50" w:rsidRDefault="0020197A" w:rsidP="00D84049">
      <w:pPr>
        <w:widowControl w:val="0"/>
        <w:spacing w:after="280"/>
        <w:rPr>
          <w:rFonts w:ascii="Arial" w:hAnsi="Arial" w:cs="Arial"/>
          <w:sz w:val="24"/>
          <w:szCs w:val="24"/>
        </w:rPr>
      </w:pPr>
      <w:r w:rsidRPr="009F5B50">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F5B50">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9F5B50" w:rsidRDefault="0020197A" w:rsidP="0020197A">
      <w:pPr>
        <w:widowControl w:val="0"/>
        <w:spacing w:after="280"/>
        <w:rPr>
          <w:rFonts w:ascii="Arial" w:eastAsia="Times New Roman" w:hAnsi="Arial" w:cs="Arial"/>
          <w:sz w:val="24"/>
          <w:szCs w:val="24"/>
        </w:rPr>
      </w:pPr>
      <w:r w:rsidRPr="009F5B50">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9F5B50">
        <w:rPr>
          <w:rFonts w:ascii="Arial" w:hAnsi="Arial" w:cs="Arial"/>
          <w:sz w:val="24"/>
          <w:szCs w:val="24"/>
        </w:rPr>
        <w:t>UK</w:t>
      </w:r>
      <w:r w:rsidRPr="009F5B50">
        <w:rPr>
          <w:rFonts w:ascii="Arial" w:hAnsi="Arial" w:cs="Arial"/>
          <w:sz w:val="24"/>
          <w:szCs w:val="24"/>
        </w:rPr>
        <w:t xml:space="preserve">. </w:t>
      </w:r>
    </w:p>
    <w:p w14:paraId="21E17A1E" w14:textId="52BF9ECB" w:rsidR="003F550D" w:rsidRPr="009F5B50" w:rsidRDefault="0020197A" w:rsidP="00D84049">
      <w:pPr>
        <w:widowControl w:val="0"/>
        <w:spacing w:after="280" w:line="240" w:lineRule="auto"/>
        <w:rPr>
          <w:rFonts w:ascii="Arial" w:hAnsi="Arial" w:cs="Arial"/>
          <w:sz w:val="24"/>
          <w:szCs w:val="24"/>
        </w:rPr>
      </w:pPr>
      <w:r w:rsidRPr="009F5B50">
        <w:rPr>
          <w:rFonts w:ascii="Arial" w:hAnsi="Arial" w:cs="Arial"/>
          <w:sz w:val="24"/>
          <w:szCs w:val="24"/>
        </w:rPr>
        <w:t xml:space="preserve">No </w:t>
      </w:r>
      <w:r w:rsidR="00C3675C" w:rsidRPr="009F5B50">
        <w:rPr>
          <w:rFonts w:ascii="Arial" w:hAnsi="Arial" w:cs="Arial"/>
          <w:sz w:val="24"/>
          <w:szCs w:val="24"/>
        </w:rPr>
        <w:t>third</w:t>
      </w:r>
      <w:r w:rsidRPr="009F5B50">
        <w:rPr>
          <w:rFonts w:ascii="Arial" w:hAnsi="Arial" w:cs="Arial"/>
          <w:sz w:val="24"/>
          <w:szCs w:val="24"/>
        </w:rPr>
        <w:t xml:space="preserve"> parties have access to your personal data unless the law allows them to do </w:t>
      </w:r>
      <w:r w:rsidR="007A4995" w:rsidRPr="009F5B50">
        <w:rPr>
          <w:rFonts w:ascii="Arial" w:hAnsi="Arial" w:cs="Arial"/>
          <w:sz w:val="24"/>
          <w:szCs w:val="24"/>
        </w:rPr>
        <w:t>so,</w:t>
      </w:r>
      <w:r w:rsidRPr="009F5B50">
        <w:rPr>
          <w:rFonts w:ascii="Arial" w:hAnsi="Arial" w:cs="Arial"/>
          <w:sz w:val="24"/>
          <w:szCs w:val="24"/>
        </w:rPr>
        <w:t xml:space="preserve"> and appropriate safeguards have been put in place</w:t>
      </w:r>
      <w:r w:rsidR="000104B3" w:rsidRPr="009F5B50">
        <w:rPr>
          <w:rFonts w:ascii="Arial" w:hAnsi="Arial" w:cs="Arial"/>
          <w:sz w:val="24"/>
          <w:szCs w:val="24"/>
        </w:rPr>
        <w:t xml:space="preserve"> </w:t>
      </w:r>
      <w:r w:rsidR="003C5E88" w:rsidRPr="009F5B50">
        <w:rPr>
          <w:rFonts w:ascii="Arial" w:hAnsi="Arial" w:cs="Arial"/>
          <w:sz w:val="24"/>
          <w:szCs w:val="24"/>
        </w:rPr>
        <w:t>s</w:t>
      </w:r>
      <w:r w:rsidR="000104B3" w:rsidRPr="009F5B50">
        <w:rPr>
          <w:rFonts w:ascii="Arial" w:hAnsi="Arial" w:cs="Arial"/>
          <w:sz w:val="24"/>
          <w:szCs w:val="24"/>
        </w:rPr>
        <w:t>uch as a Data Process</w:t>
      </w:r>
      <w:r w:rsidR="000F4475" w:rsidRPr="009F5B50">
        <w:rPr>
          <w:rFonts w:ascii="Arial" w:hAnsi="Arial" w:cs="Arial"/>
          <w:sz w:val="24"/>
          <w:szCs w:val="24"/>
        </w:rPr>
        <w:t>ing agreement</w:t>
      </w:r>
      <w:r w:rsidRPr="009F5B50">
        <w:rPr>
          <w:rFonts w:ascii="Arial" w:hAnsi="Arial" w:cs="Arial"/>
          <w:sz w:val="24"/>
          <w:szCs w:val="24"/>
        </w:rPr>
        <w:t xml:space="preserve">. </w:t>
      </w:r>
      <w:r w:rsidR="00FC6FFA" w:rsidRPr="009F5B50">
        <w:rPr>
          <w:rFonts w:ascii="Arial" w:hAnsi="Arial" w:cs="Arial"/>
          <w:sz w:val="24"/>
          <w:szCs w:val="24"/>
        </w:rPr>
        <w:t xml:space="preserve"> </w:t>
      </w:r>
      <w:r w:rsidRPr="009F5B50">
        <w:rPr>
          <w:rFonts w:ascii="Arial" w:hAnsi="Arial" w:cs="Arial"/>
          <w:sz w:val="24"/>
          <w:szCs w:val="24"/>
        </w:rPr>
        <w:t xml:space="preserve">We have a Data Protection regime in place to oversee the effective and secure processing of your personal and or special category data. </w:t>
      </w:r>
    </w:p>
    <w:p w14:paraId="1518CF6E" w14:textId="669851DB" w:rsidR="002014AE" w:rsidRPr="009F5B50" w:rsidRDefault="000104B3" w:rsidP="003A6994">
      <w:pPr>
        <w:widowControl w:val="0"/>
        <w:spacing w:after="280"/>
        <w:rPr>
          <w:rFonts w:ascii="Arial" w:hAnsi="Arial" w:cs="Arial"/>
          <w:b/>
          <w:bCs/>
          <w:sz w:val="24"/>
          <w:szCs w:val="24"/>
        </w:rPr>
      </w:pPr>
      <w:r w:rsidRPr="00F001C0">
        <w:rPr>
          <w:rFonts w:ascii="Arial" w:hAnsi="Arial" w:cs="Arial"/>
          <w:b/>
          <w:bCs/>
          <w:sz w:val="24"/>
          <w:szCs w:val="24"/>
        </w:rPr>
        <w:t>EMIS Web</w:t>
      </w:r>
      <w:r w:rsidR="003A3075" w:rsidRPr="009F5B50">
        <w:rPr>
          <w:rFonts w:ascii="Arial" w:hAnsi="Arial" w:cs="Arial"/>
          <w:b/>
          <w:bCs/>
          <w:sz w:val="24"/>
          <w:szCs w:val="24"/>
        </w:rPr>
        <w:t xml:space="preserve"> </w:t>
      </w:r>
    </w:p>
    <w:p w14:paraId="27BC090F" w14:textId="169D0587" w:rsidR="005E1E0E"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Practice uses a clinical system provided by a Data Processor called EMIS</w:t>
      </w:r>
      <w:r w:rsidR="002014AE" w:rsidRPr="009F5B50">
        <w:rPr>
          <w:rFonts w:ascii="Arial" w:hAnsi="Arial" w:cs="Arial"/>
        </w:rPr>
        <w:t xml:space="preserve">.  Since </w:t>
      </w:r>
      <w:r w:rsidRPr="009F5B50">
        <w:rPr>
          <w:rFonts w:ascii="Arial" w:hAnsi="Arial" w:cs="Arial"/>
        </w:rPr>
        <w:t xml:space="preserve">June 2019, EMIS </w:t>
      </w:r>
      <w:r w:rsidR="00C36FFD" w:rsidRPr="009F5B50">
        <w:rPr>
          <w:rFonts w:ascii="Arial" w:hAnsi="Arial" w:cs="Arial"/>
        </w:rPr>
        <w:t>commenced</w:t>
      </w:r>
      <w:r w:rsidRPr="009F5B50">
        <w:rPr>
          <w:rFonts w:ascii="Arial" w:hAnsi="Arial" w:cs="Arial"/>
        </w:rPr>
        <w:t xml:space="preserve"> storing your practice’s EMIS Web data in a highly secure, third party cloud hosted environment, namely Amazon Web Services (“AWS”). </w:t>
      </w:r>
    </w:p>
    <w:p w14:paraId="642E4CA1" w14:textId="77777777" w:rsidR="005E1E0E" w:rsidRPr="009F5B50" w:rsidRDefault="005E1E0E" w:rsidP="005E1E0E">
      <w:pPr>
        <w:pStyle w:val="NormalWeb"/>
        <w:spacing w:before="0" w:beforeAutospacing="0" w:after="0" w:afterAutospacing="0"/>
        <w:rPr>
          <w:rFonts w:ascii="Arial" w:hAnsi="Arial" w:cs="Arial"/>
        </w:rPr>
      </w:pPr>
    </w:p>
    <w:p w14:paraId="38E1E571" w14:textId="5585C37E" w:rsidR="000104B3"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data will remain in the UK at all times and will be fully encrypted both in transit and at rest. In doing this</w:t>
      </w:r>
      <w:r w:rsidR="00556C97" w:rsidRPr="009F5B50">
        <w:rPr>
          <w:rFonts w:ascii="Arial" w:hAnsi="Arial" w:cs="Arial"/>
        </w:rPr>
        <w:t xml:space="preserve"> </w:t>
      </w:r>
      <w:r w:rsidRPr="009F5B50">
        <w:rPr>
          <w:rFonts w:ascii="Arial" w:hAnsi="Arial" w:cs="Arial"/>
        </w:rPr>
        <w:t>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1118949D" w14:textId="770A14E9" w:rsidR="003A3075" w:rsidRPr="009F5B50" w:rsidRDefault="003A3075" w:rsidP="005E1E0E">
      <w:pPr>
        <w:pStyle w:val="NormalWeb"/>
        <w:spacing w:before="0" w:beforeAutospacing="0" w:after="0" w:afterAutospacing="0"/>
        <w:rPr>
          <w:rFonts w:ascii="Arial" w:hAnsi="Arial" w:cs="Arial"/>
        </w:rPr>
      </w:pPr>
    </w:p>
    <w:p w14:paraId="651B731A" w14:textId="5B80626E"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 xml:space="preserve">We may also have to share your information, subject to strict agreements on how it will be used, with the following </w:t>
      </w:r>
      <w:r w:rsidR="00370FCF" w:rsidRPr="009F5B50">
        <w:rPr>
          <w:rFonts w:ascii="Arial" w:hAnsi="Arial" w:cs="Arial"/>
          <w:sz w:val="24"/>
          <w:szCs w:val="24"/>
        </w:rPr>
        <w:t>organisations:</w:t>
      </w:r>
    </w:p>
    <w:p w14:paraId="4996A749" w14:textId="07CDD3BB"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NHS Trusts/Foundation Trusts </w:t>
      </w:r>
    </w:p>
    <w:p w14:paraId="3865F659" w14:textId="74705EA5"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GP’s </w:t>
      </w:r>
    </w:p>
    <w:p w14:paraId="15EBE026" w14:textId="587ADB8D" w:rsidR="006B45AE" w:rsidRPr="009F5B50" w:rsidRDefault="006B45AE"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Primary Care Network</w:t>
      </w:r>
      <w:r w:rsidR="00C36FFD" w:rsidRPr="009F5B50">
        <w:rPr>
          <w:rFonts w:ascii="Arial" w:hAnsi="Arial" w:cs="Arial"/>
          <w:sz w:val="24"/>
          <w:szCs w:val="24"/>
        </w:rPr>
        <w:t>s</w:t>
      </w:r>
    </w:p>
    <w:p w14:paraId="6F1B22E3" w14:textId="7D393AF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Commissioning Support Units </w:t>
      </w:r>
    </w:p>
    <w:p w14:paraId="165A8D65" w14:textId="1328EE2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Independent Contractors such as dentists, opticians, pharmacists </w:t>
      </w:r>
    </w:p>
    <w:p w14:paraId="2FBE3AF3" w14:textId="6DAD158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Private Sector Providers </w:t>
      </w:r>
    </w:p>
    <w:p w14:paraId="7E67D823" w14:textId="3563714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lastRenderedPageBreak/>
        <w:t xml:space="preserve">Voluntary Sector Providers </w:t>
      </w:r>
    </w:p>
    <w:p w14:paraId="37A92B42" w14:textId="336D19F4"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Ambulance Trusts </w:t>
      </w:r>
    </w:p>
    <w:p w14:paraId="7DCFA976" w14:textId="6C5ADFC4" w:rsidR="00A200C1" w:rsidRPr="009F5B50" w:rsidRDefault="001E3E1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Integrated Care Boards</w:t>
      </w:r>
    </w:p>
    <w:p w14:paraId="2EFD6AF2" w14:textId="032CE661"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Social Care Services </w:t>
      </w:r>
    </w:p>
    <w:p w14:paraId="584D2380" w14:textId="1123D89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NHS England (NHSE</w:t>
      </w:r>
      <w:r w:rsidR="006A3CDB">
        <w:rPr>
          <w:rFonts w:ascii="Arial" w:hAnsi="Arial" w:cs="Arial"/>
          <w:sz w:val="24"/>
          <w:szCs w:val="24"/>
        </w:rPr>
        <w:t>)</w:t>
      </w:r>
    </w:p>
    <w:p w14:paraId="4B167C1C" w14:textId="0EF475E0" w:rsidR="008A351A" w:rsidRPr="009F5B50" w:rsidRDefault="008A351A"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Multi Agency Safeguarding Hub (MASH)</w:t>
      </w:r>
    </w:p>
    <w:p w14:paraId="1CBB8E1D" w14:textId="4F0B978C"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Local Authorities </w:t>
      </w:r>
    </w:p>
    <w:p w14:paraId="745819A4" w14:textId="30D3466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Education Services </w:t>
      </w:r>
    </w:p>
    <w:p w14:paraId="172CA7DB" w14:textId="74539B0D"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Fire and Rescue Services </w:t>
      </w:r>
    </w:p>
    <w:p w14:paraId="005907CE" w14:textId="181EA720"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Police &amp; Judicial Services </w:t>
      </w:r>
    </w:p>
    <w:p w14:paraId="1E3DF20D" w14:textId="0F65B18F" w:rsidR="0056443E" w:rsidRPr="009F5B50" w:rsidRDefault="00A200C1" w:rsidP="00A200C1">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Other ‘data processors’ which you will be informed of </w:t>
      </w:r>
    </w:p>
    <w:p w14:paraId="4B597C36" w14:textId="77777777" w:rsidR="005F1B00" w:rsidRPr="009F5B50" w:rsidRDefault="005F1B00" w:rsidP="005F1B00">
      <w:pPr>
        <w:pStyle w:val="ListParagraph"/>
        <w:widowControl w:val="0"/>
        <w:spacing w:after="0" w:line="240" w:lineRule="auto"/>
        <w:rPr>
          <w:rFonts w:ascii="Arial" w:hAnsi="Arial" w:cs="Arial"/>
          <w:sz w:val="24"/>
          <w:szCs w:val="24"/>
        </w:rPr>
      </w:pPr>
    </w:p>
    <w:p w14:paraId="794EA785" w14:textId="014DBC50" w:rsidR="0020197A"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You will be informed who your data will be shared with and in some cases asked for consent for this</w:t>
      </w:r>
      <w:r w:rsidR="005F4FE9" w:rsidRPr="009F5B50">
        <w:rPr>
          <w:rFonts w:ascii="Arial" w:hAnsi="Arial" w:cs="Arial"/>
          <w:sz w:val="24"/>
          <w:szCs w:val="24"/>
        </w:rPr>
        <w:t xml:space="preserve"> to</w:t>
      </w:r>
      <w:r w:rsidRPr="009F5B50">
        <w:rPr>
          <w:rFonts w:ascii="Arial" w:hAnsi="Arial" w:cs="Arial"/>
          <w:sz w:val="24"/>
          <w:szCs w:val="24"/>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This practice operates a Clinical Computer System</w:t>
      </w:r>
      <w:r w:rsidR="009D4966" w:rsidRPr="009F5B50">
        <w:rPr>
          <w:rFonts w:ascii="Arial" w:hAnsi="Arial" w:cs="Arial"/>
          <w:sz w:val="24"/>
          <w:szCs w:val="24"/>
        </w:rPr>
        <w:t xml:space="preserve"> of Choice</w:t>
      </w:r>
      <w:r w:rsidRPr="009F5B50">
        <w:rPr>
          <w:rFonts w:ascii="Arial" w:hAnsi="Arial" w:cs="Arial"/>
          <w:sz w:val="24"/>
          <w:szCs w:val="24"/>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provide around the clock safe care, unless you have asked us not to, we will make information available to </w:t>
      </w:r>
      <w:r w:rsidR="003C5E88" w:rsidRPr="009F5B50">
        <w:rPr>
          <w:rFonts w:ascii="Arial" w:hAnsi="Arial" w:cs="Arial"/>
          <w:sz w:val="24"/>
          <w:szCs w:val="24"/>
        </w:rPr>
        <w:t>our Partner Organisation</w:t>
      </w:r>
      <w:r w:rsidR="009D4966" w:rsidRPr="009F5B50">
        <w:rPr>
          <w:rFonts w:ascii="Arial" w:hAnsi="Arial" w:cs="Arial"/>
          <w:sz w:val="24"/>
          <w:szCs w:val="24"/>
        </w:rPr>
        <w:t>s</w:t>
      </w:r>
      <w:r w:rsidR="003C5E88" w:rsidRPr="009F5B50">
        <w:rPr>
          <w:rFonts w:ascii="Arial" w:hAnsi="Arial" w:cs="Arial"/>
          <w:sz w:val="24"/>
          <w:szCs w:val="24"/>
        </w:rPr>
        <w:t xml:space="preserve"> (</w:t>
      </w:r>
      <w:r w:rsidR="009D4966" w:rsidRPr="009F5B50">
        <w:rPr>
          <w:rFonts w:ascii="Arial" w:hAnsi="Arial" w:cs="Arial"/>
          <w:sz w:val="24"/>
          <w:szCs w:val="24"/>
        </w:rPr>
        <w:t xml:space="preserve">as listed </w:t>
      </w:r>
      <w:r w:rsidR="003C5E88" w:rsidRPr="009F5B50">
        <w:rPr>
          <w:rFonts w:ascii="Arial" w:hAnsi="Arial" w:cs="Arial"/>
          <w:sz w:val="24"/>
          <w:szCs w:val="24"/>
        </w:rPr>
        <w:t>above)</w:t>
      </w:r>
      <w:r w:rsidRPr="009F5B50">
        <w:rPr>
          <w:rFonts w:ascii="Arial" w:hAnsi="Arial" w:cs="Arial"/>
          <w:sz w:val="24"/>
          <w:szCs w:val="24"/>
        </w:rPr>
        <w:t>.  Wherever possible, their staff will ask</w:t>
      </w:r>
      <w:r w:rsidR="009D4966" w:rsidRPr="009F5B50">
        <w:rPr>
          <w:rFonts w:ascii="Arial" w:hAnsi="Arial" w:cs="Arial"/>
          <w:sz w:val="24"/>
          <w:szCs w:val="24"/>
        </w:rPr>
        <w:t xml:space="preserve"> for</w:t>
      </w:r>
      <w:r w:rsidRPr="009F5B50">
        <w:rPr>
          <w:rFonts w:ascii="Arial" w:hAnsi="Arial" w:cs="Arial"/>
          <w:sz w:val="24"/>
          <w:szCs w:val="24"/>
        </w:rPr>
        <w:t xml:space="preserve"> your consent before your information is viewed. </w:t>
      </w:r>
    </w:p>
    <w:p w14:paraId="59BF8A44" w14:textId="71B09517" w:rsidR="008A351A" w:rsidRPr="00BE2172" w:rsidRDefault="008A351A" w:rsidP="005F1B00">
      <w:pPr>
        <w:pStyle w:val="Heading3"/>
        <w:rPr>
          <w:rFonts w:ascii="Arial" w:hAnsi="Arial" w:cs="Arial"/>
          <w:b/>
          <w:bCs/>
        </w:rPr>
      </w:pPr>
      <w:bookmarkStart w:id="2" w:name="_Hlk78269878"/>
      <w:r w:rsidRPr="00BE2172">
        <w:rPr>
          <w:rFonts w:ascii="Arial" w:hAnsi="Arial" w:cs="Arial"/>
          <w:b/>
          <w:bCs/>
        </w:rPr>
        <w:t>Shared Care Records</w:t>
      </w:r>
    </w:p>
    <w:p w14:paraId="246413B6" w14:textId="64BD827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support your care and improve the sharing of relevant information to our partner organisations when they are involved in looking after you, we will share information to other systems.  </w:t>
      </w:r>
      <w:r w:rsidR="003C5E88" w:rsidRPr="009F5B50">
        <w:rPr>
          <w:rFonts w:ascii="Arial" w:hAnsi="Arial" w:cs="Arial"/>
          <w:sz w:val="24"/>
          <w:szCs w:val="24"/>
        </w:rPr>
        <w:t>You can opt</w:t>
      </w:r>
      <w:r w:rsidR="00E1672C" w:rsidRPr="009F5B50">
        <w:rPr>
          <w:rFonts w:ascii="Arial" w:hAnsi="Arial" w:cs="Arial"/>
          <w:sz w:val="24"/>
          <w:szCs w:val="24"/>
        </w:rPr>
        <w:t>-</w:t>
      </w:r>
      <w:r w:rsidR="003C5E88" w:rsidRPr="009F5B50">
        <w:rPr>
          <w:rFonts w:ascii="Arial" w:hAnsi="Arial" w:cs="Arial"/>
          <w:sz w:val="24"/>
          <w:szCs w:val="24"/>
        </w:rPr>
        <w:t>out of this sharing of your records with our partners at any</w:t>
      </w:r>
      <w:r w:rsidR="00C36FFD" w:rsidRPr="009F5B50">
        <w:rPr>
          <w:rFonts w:ascii="Arial" w:hAnsi="Arial" w:cs="Arial"/>
          <w:sz w:val="24"/>
          <w:szCs w:val="24"/>
        </w:rPr>
        <w:t xml:space="preserve"> </w:t>
      </w:r>
      <w:r w:rsidR="003C5E88" w:rsidRPr="009F5B50">
        <w:rPr>
          <w:rFonts w:ascii="Arial" w:hAnsi="Arial" w:cs="Arial"/>
          <w:sz w:val="24"/>
          <w:szCs w:val="24"/>
        </w:rPr>
        <w:t>time if this sharing is based on your consent.</w:t>
      </w:r>
      <w:r w:rsidRPr="009F5B50">
        <w:rPr>
          <w:rFonts w:ascii="Arial" w:hAnsi="Arial" w:cs="Arial"/>
          <w:sz w:val="24"/>
          <w:szCs w:val="24"/>
        </w:rPr>
        <w:t xml:space="preserve">  </w:t>
      </w:r>
    </w:p>
    <w:p w14:paraId="299D7907" w14:textId="2B580A2F" w:rsidR="00A87B6C" w:rsidRPr="009F5B50" w:rsidRDefault="00A200C1" w:rsidP="00A87B6C">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9F5B50">
        <w:rPr>
          <w:rFonts w:ascii="Arial" w:hAnsi="Arial" w:cs="Arial"/>
          <w:sz w:val="24"/>
          <w:szCs w:val="24"/>
          <w:lang w:eastAsia="en-GB"/>
        </w:rPr>
        <w:t xml:space="preserve">  All employees and sub-contractors engaged by our practice are asked to sign a confidentiality agreement. </w:t>
      </w:r>
      <w:r w:rsidR="00A87B6C" w:rsidRPr="009F5B50">
        <w:rPr>
          <w:rFonts w:ascii="Arial" w:hAnsi="Arial" w:cs="Arial"/>
          <w:sz w:val="24"/>
          <w:szCs w:val="24"/>
        </w:rPr>
        <w:t xml:space="preserve">If a sub-contractor acts as a data processor for </w:t>
      </w:r>
      <w:r w:rsidR="00A731C6" w:rsidRPr="00F001C0">
        <w:rPr>
          <w:rFonts w:ascii="Arial" w:eastAsia="Times New Roman" w:hAnsi="Arial" w:cs="Arial"/>
          <w:color w:val="333333"/>
          <w:sz w:val="24"/>
          <w:szCs w:val="24"/>
          <w:bdr w:val="none" w:sz="0" w:space="0" w:color="auto" w:frame="1"/>
          <w:shd w:val="clear" w:color="auto" w:fill="FFFFFF"/>
          <w:lang w:eastAsia="en-GB"/>
        </w:rPr>
        <w:t>Waterfoot Medical Practice</w:t>
      </w:r>
      <w:r w:rsidR="006F1AC8" w:rsidRPr="00F001C0">
        <w:rPr>
          <w:rFonts w:ascii="Arial" w:eastAsia="Times New Roman" w:hAnsi="Arial" w:cs="Arial"/>
          <w:color w:val="333333"/>
          <w:sz w:val="24"/>
          <w:szCs w:val="24"/>
          <w:bdr w:val="none" w:sz="0" w:space="0" w:color="auto" w:frame="1"/>
          <w:shd w:val="clear" w:color="auto" w:fill="FFFFFF"/>
          <w:lang w:eastAsia="en-GB"/>
        </w:rPr>
        <w:t xml:space="preserve"> </w:t>
      </w:r>
      <w:r w:rsidR="00A87B6C" w:rsidRPr="00F001C0">
        <w:rPr>
          <w:rFonts w:ascii="Arial" w:hAnsi="Arial" w:cs="Arial"/>
          <w:sz w:val="24"/>
          <w:szCs w:val="24"/>
        </w:rPr>
        <w:t>an</w:t>
      </w:r>
      <w:r w:rsidR="00A87B6C" w:rsidRPr="009F5B50">
        <w:rPr>
          <w:rFonts w:ascii="Arial" w:hAnsi="Arial" w:cs="Arial"/>
          <w:sz w:val="24"/>
          <w:szCs w:val="24"/>
        </w:rPr>
        <w:t xml:space="preserve"> appropriate contract will be established for the processing of your information.</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9F5B50" w:rsidRDefault="008A351A" w:rsidP="00C14EAF">
      <w:pPr>
        <w:spacing w:line="240" w:lineRule="auto"/>
        <w:rPr>
          <w:rFonts w:ascii="Arial" w:hAnsi="Arial" w:cs="Arial"/>
          <w:sz w:val="24"/>
          <w:szCs w:val="24"/>
        </w:rPr>
      </w:pPr>
      <w:r w:rsidRPr="009F5B50">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serious risk of harm or abuse to you or other </w:t>
      </w:r>
      <w:r w:rsidR="002A2FE7" w:rsidRPr="009F5B50">
        <w:rPr>
          <w:rFonts w:ascii="Arial" w:hAnsi="Arial" w:cs="Arial"/>
          <w:sz w:val="24"/>
          <w:szCs w:val="24"/>
        </w:rPr>
        <w:t>people.</w:t>
      </w:r>
    </w:p>
    <w:p w14:paraId="57C3B26E" w14:textId="6145B0F7" w:rsidR="003C5E88" w:rsidRPr="009F5B50" w:rsidRDefault="003C5E88"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Safeguarding matters and investigations</w:t>
      </w:r>
    </w:p>
    <w:p w14:paraId="326B3709" w14:textId="38B94D1C"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a serious crime, such as assault, is being investigated or where it could be </w:t>
      </w:r>
      <w:r w:rsidR="002A2FE7" w:rsidRPr="009F5B50">
        <w:rPr>
          <w:rFonts w:ascii="Arial" w:hAnsi="Arial" w:cs="Arial"/>
          <w:sz w:val="24"/>
          <w:szCs w:val="24"/>
        </w:rPr>
        <w:t>prevented.</w:t>
      </w:r>
    </w:p>
    <w:p w14:paraId="4FD16E26" w14:textId="6DACC414"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we encounter infectious diseases that may endanger the safety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lastRenderedPageBreak/>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0"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responsibilities:</w:t>
      </w:r>
    </w:p>
    <w:p w14:paraId="058C8ECD" w14:textId="773831A2"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to ensure that information held in manual form is destroyed using a cross</w:t>
      </w:r>
      <w:r w:rsidR="00C36FFD" w:rsidRPr="009F5B50">
        <w:rPr>
          <w:rFonts w:ascii="Arial" w:hAnsi="Arial" w:cs="Arial"/>
          <w:sz w:val="24"/>
          <w:szCs w:val="24"/>
        </w:rPr>
        <w:t>-</w:t>
      </w:r>
      <w:r w:rsidRPr="009F5B50">
        <w:rPr>
          <w:rFonts w:ascii="Arial" w:hAnsi="Arial" w:cs="Arial"/>
          <w:sz w:val="24"/>
          <w:szCs w:val="24"/>
        </w:rPr>
        <w:t>cut shredder or contracted to a reputable confidential waste company</w:t>
      </w:r>
      <w:r w:rsidR="00F001C0">
        <w:rPr>
          <w:rFonts w:ascii="Arial" w:hAnsi="Arial" w:cs="Arial"/>
          <w:sz w:val="24"/>
          <w:szCs w:val="24"/>
        </w:rPr>
        <w:t xml:space="preserve"> Shred-It</w:t>
      </w:r>
      <w:r w:rsidR="00A72C84" w:rsidRPr="009F5B50">
        <w:rPr>
          <w:rFonts w:ascii="Arial" w:hAnsi="Arial" w:cs="Arial"/>
          <w:sz w:val="24"/>
          <w:szCs w:val="24"/>
        </w:rPr>
        <w:t xml:space="preserve"> </w:t>
      </w:r>
      <w:r w:rsidRPr="009F5B50">
        <w:rPr>
          <w:rFonts w:ascii="Arial" w:hAnsi="Arial" w:cs="Arial"/>
          <w:sz w:val="24"/>
          <w:szCs w:val="24"/>
        </w:rPr>
        <w:t>that complies with European Standard EN15713 and obtain certificates of destruction.</w:t>
      </w:r>
    </w:p>
    <w:p w14:paraId="362C50B5" w14:textId="482486E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electronic storage media used to </w:t>
      </w:r>
      <w:r w:rsidR="006D7A65" w:rsidRPr="009F5B50">
        <w:rPr>
          <w:rFonts w:ascii="Arial" w:hAnsi="Arial" w:cs="Arial"/>
          <w:sz w:val="24"/>
          <w:szCs w:val="24"/>
        </w:rPr>
        <w:t>store,</w:t>
      </w:r>
      <w:r w:rsidRPr="009F5B50">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This means the practice may share your information with other practices within the PCN to provide you with your care and treatment.</w:t>
      </w:r>
    </w:p>
    <w:p w14:paraId="3AA49137" w14:textId="5663B190" w:rsidR="00C9447D" w:rsidRPr="009F5B50" w:rsidRDefault="00C9447D" w:rsidP="00C14EAF">
      <w:pPr>
        <w:pStyle w:val="selectionshareable"/>
        <w:spacing w:before="0" w:beforeAutospacing="0" w:after="0" w:afterAutospacing="0"/>
        <w:rPr>
          <w:rFonts w:ascii="Arial" w:hAnsi="Arial" w:cs="Arial"/>
        </w:rPr>
      </w:pPr>
    </w:p>
    <w:p w14:paraId="499FBF33" w14:textId="03384132" w:rsidR="00C9447D" w:rsidRPr="009F5B50" w:rsidRDefault="00A731C6" w:rsidP="00C14EAF">
      <w:pPr>
        <w:pStyle w:val="selectionshareable"/>
        <w:spacing w:before="0" w:beforeAutospacing="0" w:after="0" w:afterAutospacing="0"/>
        <w:rPr>
          <w:rFonts w:ascii="Arial" w:hAnsi="Arial" w:cs="Arial"/>
        </w:rPr>
      </w:pPr>
      <w:r w:rsidRPr="006C16C3">
        <w:rPr>
          <w:rFonts w:ascii="Arial" w:hAnsi="Arial" w:cs="Arial"/>
          <w:color w:val="333333"/>
          <w:bdr w:val="none" w:sz="0" w:space="0" w:color="auto" w:frame="1"/>
          <w:shd w:val="clear" w:color="auto" w:fill="FFFFFF"/>
        </w:rPr>
        <w:t>Waterfoot Medical Practice</w:t>
      </w:r>
      <w:r w:rsidR="00435E9E" w:rsidRPr="006C16C3">
        <w:rPr>
          <w:rFonts w:ascii="Arial" w:hAnsi="Arial" w:cs="Arial"/>
          <w:color w:val="333333"/>
          <w:bdr w:val="none" w:sz="0" w:space="0" w:color="auto" w:frame="1"/>
          <w:shd w:val="clear" w:color="auto" w:fill="FFFFFF"/>
        </w:rPr>
        <w:t xml:space="preserve"> </w:t>
      </w:r>
      <w:r w:rsidR="00C9447D" w:rsidRPr="006C16C3">
        <w:rPr>
          <w:rFonts w:ascii="Arial" w:hAnsi="Arial" w:cs="Arial"/>
        </w:rPr>
        <w:t>is a member</w:t>
      </w:r>
      <w:r w:rsidR="00C9447D" w:rsidRPr="009F5B50">
        <w:rPr>
          <w:rFonts w:ascii="Arial" w:hAnsi="Arial" w:cs="Arial"/>
        </w:rPr>
        <w:t xml:space="preserve"> of the </w:t>
      </w:r>
      <w:r w:rsidR="00B032AC">
        <w:rPr>
          <w:rFonts w:ascii="Arial" w:hAnsi="Arial" w:cs="Arial"/>
        </w:rPr>
        <w:t xml:space="preserve">Rossendale East PCN </w:t>
      </w:r>
      <w:r w:rsidR="00C9447D" w:rsidRPr="009F5B50">
        <w:rPr>
          <w:rFonts w:ascii="Arial" w:hAnsi="Arial" w:cs="Arial"/>
        </w:rPr>
        <w:t>which includes the following</w:t>
      </w:r>
      <w:r w:rsidR="00CA5375" w:rsidRPr="009F5B50">
        <w:rPr>
          <w:rFonts w:ascii="Arial" w:hAnsi="Arial" w:cs="Arial"/>
        </w:rPr>
        <w:t xml:space="preserve"> </w:t>
      </w:r>
      <w:r w:rsidR="00930987" w:rsidRPr="009F5B50">
        <w:rPr>
          <w:rFonts w:ascii="Arial" w:hAnsi="Arial" w:cs="Arial"/>
        </w:rPr>
        <w:t>local GP Practices:</w:t>
      </w:r>
    </w:p>
    <w:p w14:paraId="49998F96" w14:textId="193047B3" w:rsidR="00930987" w:rsidRDefault="00930987" w:rsidP="00C14EAF">
      <w:pPr>
        <w:pStyle w:val="selectionshareable"/>
        <w:spacing w:before="0" w:beforeAutospacing="0" w:after="0" w:afterAutospacing="0"/>
        <w:rPr>
          <w:rFonts w:ascii="Arial" w:hAnsi="Arial" w:cs="Arial"/>
        </w:rPr>
      </w:pPr>
    </w:p>
    <w:p w14:paraId="7CB5D499" w14:textId="795BAB7B" w:rsidR="00B032AC" w:rsidRDefault="00B032AC" w:rsidP="00C14EAF">
      <w:pPr>
        <w:pStyle w:val="selectionshareable"/>
        <w:spacing w:before="0" w:beforeAutospacing="0" w:after="0" w:afterAutospacing="0"/>
        <w:rPr>
          <w:rFonts w:ascii="Arial" w:hAnsi="Arial" w:cs="Arial"/>
        </w:rPr>
      </w:pPr>
      <w:r>
        <w:rPr>
          <w:rFonts w:ascii="Arial" w:hAnsi="Arial" w:cs="Arial"/>
        </w:rPr>
        <w:t>Irwell Medical Practice</w:t>
      </w:r>
    </w:p>
    <w:p w14:paraId="5E5654FB" w14:textId="5F6DF8E1" w:rsidR="00B032AC" w:rsidRPr="009F5B50" w:rsidRDefault="00B032AC" w:rsidP="00C14EAF">
      <w:pPr>
        <w:pStyle w:val="selectionshareable"/>
        <w:spacing w:before="0" w:beforeAutospacing="0" w:after="0" w:afterAutospacing="0"/>
        <w:rPr>
          <w:rFonts w:ascii="Arial" w:hAnsi="Arial" w:cs="Arial"/>
        </w:rPr>
      </w:pPr>
      <w:r>
        <w:rPr>
          <w:rFonts w:ascii="Arial" w:hAnsi="Arial" w:cs="Arial"/>
        </w:rPr>
        <w:t>Whitworth Medical Centre</w:t>
      </w:r>
    </w:p>
    <w:p w14:paraId="6C3B4DFB" w14:textId="4CCE7948" w:rsidR="00930987" w:rsidRPr="009F5B50" w:rsidRDefault="00930987" w:rsidP="00C14EAF">
      <w:pPr>
        <w:pStyle w:val="selectionshareable"/>
        <w:spacing w:before="0" w:beforeAutospacing="0" w:after="0" w:afterAutospacing="0"/>
        <w:rPr>
          <w:rFonts w:ascii="Arial" w:hAnsi="Arial" w:cs="Arial"/>
        </w:rPr>
      </w:pPr>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lastRenderedPageBreak/>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52B91214"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9F5B50"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keep accurate and up-to-date records at all times.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3FFCABEC" w:rsidR="003A3C73" w:rsidRPr="009F5B50" w:rsidRDefault="003A3C73" w:rsidP="00C14EAF">
      <w:pPr>
        <w:spacing w:line="240" w:lineRule="auto"/>
        <w:rPr>
          <w:rFonts w:ascii="Arial" w:hAnsi="Arial" w:cs="Arial"/>
          <w:iCs/>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B032AC">
        <w:rPr>
          <w:rFonts w:ascii="Arial" w:hAnsi="Arial" w:cs="Arial"/>
          <w:sz w:val="24"/>
          <w:szCs w:val="24"/>
        </w:rPr>
        <w:t xml:space="preserve"> the Practice Manager</w:t>
      </w:r>
      <w:r w:rsidR="00A414AF" w:rsidRPr="009F5B50">
        <w:rPr>
          <w:rFonts w:ascii="Arial" w:hAnsi="Arial" w:cs="Arial"/>
          <w:sz w:val="24"/>
          <w:szCs w:val="24"/>
        </w:rPr>
        <w:t xml:space="preserve">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7A3DA9" w:rsidP="003A3C73">
      <w:pPr>
        <w:rPr>
          <w:rFonts w:ascii="Arial" w:hAnsi="Arial" w:cs="Arial"/>
          <w:sz w:val="24"/>
          <w:szCs w:val="24"/>
        </w:rPr>
      </w:pPr>
      <w:hyperlink r:id="rId21" w:history="1">
        <w:r w:rsidRPr="009F5B50">
          <w:rPr>
            <w:rStyle w:val="Hyperlink"/>
            <w:rFonts w:ascii="Arial" w:hAnsi="Arial" w:cs="Arial"/>
            <w:sz w:val="24"/>
            <w:szCs w:val="24"/>
          </w:rPr>
          <w:t>https://ico.org.uk/</w:t>
        </w:r>
      </w:hyperlink>
    </w:p>
    <w:p w14:paraId="74BA743D" w14:textId="633B5D6D"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t>If you are happy for your data to be used for the purposes described in this privacy notice, then you do not need to do anything.  If you have any concerns about how your data is shared, then please contact the Practice Data Protection Officer</w:t>
      </w:r>
      <w:r w:rsidR="001E1D94" w:rsidRPr="009F5B50">
        <w:rPr>
          <w:rFonts w:ascii="Arial" w:hAnsi="Arial" w:cs="Arial"/>
          <w:sz w:val="24"/>
          <w:szCs w:val="24"/>
        </w:rPr>
        <w:t xml:space="preserve">, Caldicott Guardian or </w:t>
      </w:r>
      <w:r w:rsidR="0045187E" w:rsidRPr="009F5B50">
        <w:rPr>
          <w:rFonts w:ascii="Arial" w:hAnsi="Arial" w:cs="Arial"/>
          <w:sz w:val="24"/>
          <w:szCs w:val="24"/>
        </w:rPr>
        <w:t>IG Lead</w:t>
      </w:r>
      <w:r w:rsidRPr="009F5B50">
        <w:rPr>
          <w:rFonts w:ascii="Arial" w:hAnsi="Arial" w:cs="Arial"/>
          <w:sz w:val="24"/>
          <w:szCs w:val="24"/>
        </w:rPr>
        <w:t xml:space="preserve">.  </w:t>
      </w:r>
    </w:p>
    <w:p w14:paraId="300A4A29" w14:textId="44E7B696" w:rsidR="00154802" w:rsidRDefault="00154802" w:rsidP="00C14EAF">
      <w:pPr>
        <w:spacing w:line="240" w:lineRule="auto"/>
        <w:rPr>
          <w:rFonts w:ascii="Arial" w:hAnsi="Arial" w:cs="Arial"/>
          <w:sz w:val="24"/>
          <w:szCs w:val="24"/>
        </w:rPr>
      </w:pPr>
      <w:r w:rsidRPr="009F5B50">
        <w:rPr>
          <w:rFonts w:ascii="Arial" w:hAnsi="Arial" w:cs="Arial"/>
          <w:sz w:val="24"/>
          <w:szCs w:val="24"/>
        </w:rPr>
        <w:t>If you would like to know more about your rights in respect of the personal data</w:t>
      </w:r>
      <w:r w:rsidR="000839EB" w:rsidRPr="009F5B50">
        <w:rPr>
          <w:rFonts w:ascii="Arial" w:hAnsi="Arial" w:cs="Arial"/>
          <w:sz w:val="24"/>
          <w:szCs w:val="24"/>
        </w:rPr>
        <w:t xml:space="preserve"> that</w:t>
      </w:r>
      <w:r w:rsidRPr="009F5B50">
        <w:rPr>
          <w:rFonts w:ascii="Arial" w:hAnsi="Arial" w:cs="Arial"/>
          <w:sz w:val="24"/>
          <w:szCs w:val="24"/>
        </w:rPr>
        <w:t xml:space="preserve"> we hold about you, please </w:t>
      </w:r>
      <w:r w:rsidR="001E1D94" w:rsidRPr="009F5B50">
        <w:rPr>
          <w:rFonts w:ascii="Arial" w:hAnsi="Arial" w:cs="Arial"/>
          <w:sz w:val="24"/>
          <w:szCs w:val="24"/>
        </w:rPr>
        <w:t>use the contact details below:</w:t>
      </w:r>
      <w:r w:rsidRPr="009F5B50">
        <w:rPr>
          <w:rFonts w:ascii="Arial" w:hAnsi="Arial" w:cs="Arial"/>
          <w:sz w:val="24"/>
          <w:szCs w:val="24"/>
        </w:rPr>
        <w:t xml:space="preserve"> </w:t>
      </w:r>
    </w:p>
    <w:p w14:paraId="7887D1B6" w14:textId="77777777" w:rsidR="000630D5" w:rsidRPr="00AE2E81" w:rsidRDefault="000630D5" w:rsidP="000630D5">
      <w:pPr>
        <w:pStyle w:val="NoSpacing"/>
        <w:shd w:val="clear" w:color="auto" w:fill="FFFFFF" w:themeFill="background1"/>
        <w:rPr>
          <w:rFonts w:ascii="Arial" w:hAnsi="Arial" w:cs="Arial"/>
          <w:b/>
          <w:bCs/>
          <w:sz w:val="24"/>
          <w:szCs w:val="24"/>
        </w:rPr>
      </w:pPr>
      <w:r w:rsidRPr="00AE2E81">
        <w:rPr>
          <w:rFonts w:ascii="Arial" w:hAnsi="Arial" w:cs="Arial"/>
          <w:b/>
          <w:bCs/>
          <w:sz w:val="24"/>
          <w:szCs w:val="24"/>
        </w:rPr>
        <w:lastRenderedPageBreak/>
        <w:t>IG Lead:</w:t>
      </w:r>
    </w:p>
    <w:p w14:paraId="0D852CBB" w14:textId="77777777" w:rsidR="000630D5" w:rsidRPr="00AE2E81" w:rsidRDefault="000630D5" w:rsidP="000630D5">
      <w:pPr>
        <w:pStyle w:val="NoSpacing"/>
        <w:shd w:val="clear" w:color="auto" w:fill="FFFFFF" w:themeFill="background1"/>
        <w:rPr>
          <w:rFonts w:ascii="Arial" w:hAnsi="Arial" w:cs="Arial"/>
          <w:b/>
          <w:bCs/>
          <w:sz w:val="24"/>
          <w:szCs w:val="24"/>
        </w:rPr>
      </w:pPr>
      <w:r w:rsidRPr="00AE2E81">
        <w:rPr>
          <w:rFonts w:ascii="Arial" w:hAnsi="Arial" w:cs="Arial"/>
          <w:b/>
          <w:bCs/>
          <w:sz w:val="24"/>
          <w:szCs w:val="24"/>
        </w:rPr>
        <w:t>Gill Barnard</w:t>
      </w:r>
    </w:p>
    <w:p w14:paraId="4911ADEB" w14:textId="77777777" w:rsidR="000630D5" w:rsidRPr="00AE2E81" w:rsidRDefault="000630D5" w:rsidP="000630D5">
      <w:pPr>
        <w:pStyle w:val="NoSpacing"/>
        <w:shd w:val="clear" w:color="auto" w:fill="FFFFFF" w:themeFill="background1"/>
        <w:rPr>
          <w:rFonts w:ascii="Arial" w:hAnsi="Arial" w:cs="Arial"/>
          <w:b/>
          <w:bCs/>
          <w:sz w:val="24"/>
          <w:szCs w:val="24"/>
        </w:rPr>
      </w:pPr>
    </w:p>
    <w:p w14:paraId="4649DBC0" w14:textId="77777777" w:rsidR="000630D5" w:rsidRPr="00AE2E81" w:rsidRDefault="000630D5" w:rsidP="000630D5">
      <w:pPr>
        <w:pStyle w:val="NoSpacing"/>
        <w:shd w:val="clear" w:color="auto" w:fill="FFFFFF" w:themeFill="background1"/>
        <w:rPr>
          <w:rFonts w:ascii="Arial" w:hAnsi="Arial" w:cs="Arial"/>
          <w:b/>
          <w:bCs/>
          <w:sz w:val="24"/>
          <w:szCs w:val="24"/>
        </w:rPr>
      </w:pPr>
      <w:r w:rsidRPr="00AE2E81">
        <w:rPr>
          <w:rFonts w:ascii="Arial" w:hAnsi="Arial" w:cs="Arial"/>
          <w:b/>
          <w:bCs/>
          <w:sz w:val="24"/>
          <w:szCs w:val="24"/>
        </w:rPr>
        <w:t>Caldicott Guardian:</w:t>
      </w:r>
    </w:p>
    <w:p w14:paraId="1A802440" w14:textId="77777777" w:rsidR="000630D5" w:rsidRPr="00AE2E81" w:rsidRDefault="000630D5" w:rsidP="000630D5">
      <w:pPr>
        <w:pStyle w:val="NoSpacing"/>
        <w:shd w:val="clear" w:color="auto" w:fill="FFFFFF" w:themeFill="background1"/>
        <w:rPr>
          <w:rFonts w:ascii="Arial" w:hAnsi="Arial" w:cs="Arial"/>
          <w:b/>
          <w:bCs/>
          <w:sz w:val="24"/>
          <w:szCs w:val="24"/>
        </w:rPr>
      </w:pPr>
      <w:r w:rsidRPr="00AE2E81">
        <w:rPr>
          <w:rFonts w:ascii="Arial" w:hAnsi="Arial" w:cs="Arial"/>
          <w:b/>
          <w:bCs/>
          <w:sz w:val="24"/>
          <w:szCs w:val="24"/>
        </w:rPr>
        <w:t>Dr James Cowdery</w:t>
      </w:r>
    </w:p>
    <w:p w14:paraId="3DD54CCE" w14:textId="77777777" w:rsidR="008616A9" w:rsidRDefault="008616A9" w:rsidP="008616A9">
      <w:pPr>
        <w:pStyle w:val="NoSpacing"/>
        <w:shd w:val="clear" w:color="auto" w:fill="FFFFFF" w:themeFill="background1"/>
        <w:rPr>
          <w:rFonts w:ascii="Arial" w:hAnsi="Arial" w:cs="Arial"/>
          <w:b/>
          <w:bCs/>
          <w:sz w:val="24"/>
          <w:szCs w:val="24"/>
        </w:rPr>
      </w:pPr>
    </w:p>
    <w:p w14:paraId="16D13290" w14:textId="77777777" w:rsidR="000630D5" w:rsidRPr="009F5B50" w:rsidRDefault="000630D5" w:rsidP="008616A9">
      <w:pPr>
        <w:pStyle w:val="NoSpacing"/>
        <w:shd w:val="clear" w:color="auto" w:fill="FFFFFF" w:themeFill="background1"/>
        <w:rPr>
          <w:rFonts w:ascii="Arial" w:hAnsi="Arial" w:cs="Arial"/>
          <w:b/>
          <w:bCs/>
          <w:sz w:val="24"/>
          <w:szCs w:val="24"/>
        </w:rPr>
      </w:pPr>
    </w:p>
    <w:p w14:paraId="7AFD2489" w14:textId="728D85CB" w:rsidR="0015193B" w:rsidRPr="009F5B50" w:rsidRDefault="00154802" w:rsidP="008616A9">
      <w:pPr>
        <w:pStyle w:val="NoSpacing"/>
        <w:shd w:val="clear" w:color="auto" w:fill="FFFFFF" w:themeFill="background1"/>
        <w:rPr>
          <w:rFonts w:ascii="Arial" w:hAnsi="Arial" w:cs="Arial"/>
          <w:b/>
          <w:bCs/>
          <w:sz w:val="24"/>
          <w:szCs w:val="24"/>
          <w:lang w:eastAsia="en-GB"/>
        </w:rPr>
      </w:pPr>
      <w:r w:rsidRPr="009F5B50">
        <w:rPr>
          <w:rFonts w:ascii="Arial" w:hAnsi="Arial" w:cs="Arial"/>
          <w:b/>
          <w:bCs/>
          <w:sz w:val="24"/>
          <w:szCs w:val="24"/>
          <w:lang w:eastAsia="en-GB"/>
        </w:rPr>
        <w:t>Data Protection Officer:</w:t>
      </w:r>
    </w:p>
    <w:p w14:paraId="371B4B4E" w14:textId="02B600FF" w:rsidR="008039D4" w:rsidRPr="004F2967" w:rsidRDefault="004F2967" w:rsidP="001E1D94">
      <w:pPr>
        <w:pStyle w:val="NoSpacing"/>
        <w:rPr>
          <w:rFonts w:ascii="Arial" w:hAnsi="Arial" w:cs="Arial"/>
          <w:b/>
          <w:bCs/>
          <w:sz w:val="24"/>
          <w:szCs w:val="24"/>
        </w:rPr>
      </w:pPr>
      <w:r w:rsidRPr="004F2967">
        <w:rPr>
          <w:rStyle w:val="Strong"/>
          <w:rFonts w:ascii="Arial" w:hAnsi="Arial" w:cs="Arial"/>
          <w:b w:val="0"/>
          <w:bCs w:val="0"/>
          <w:sz w:val="24"/>
          <w:szCs w:val="24"/>
        </w:rPr>
        <w:t>Head of Information Governance MLCSU,</w:t>
      </w:r>
      <w:r w:rsidRPr="004F2967">
        <w:rPr>
          <w:rFonts w:ascii="Arial" w:hAnsi="Arial" w:cs="Arial"/>
          <w:b/>
          <w:bCs/>
          <w:sz w:val="24"/>
          <w:szCs w:val="24"/>
        </w:rPr>
        <w:br/>
      </w:r>
      <w:r w:rsidR="00F56525">
        <w:rPr>
          <w:rStyle w:val="Strong"/>
          <w:rFonts w:ascii="Arial" w:hAnsi="Arial" w:cs="Arial"/>
          <w:b w:val="0"/>
          <w:bCs w:val="0"/>
          <w:sz w:val="24"/>
          <w:szCs w:val="24"/>
        </w:rPr>
        <w:t>Bennett House</w:t>
      </w:r>
      <w:r w:rsidRPr="004F2967">
        <w:rPr>
          <w:rStyle w:val="Strong"/>
          <w:rFonts w:ascii="Arial" w:hAnsi="Arial" w:cs="Arial"/>
          <w:b w:val="0"/>
          <w:bCs w:val="0"/>
          <w:sz w:val="24"/>
          <w:szCs w:val="24"/>
        </w:rPr>
        <w:t>,</w:t>
      </w:r>
      <w:r w:rsidR="00F56525">
        <w:rPr>
          <w:rStyle w:val="Strong"/>
          <w:rFonts w:ascii="Arial" w:hAnsi="Arial" w:cs="Arial"/>
          <w:b w:val="0"/>
          <w:bCs w:val="0"/>
          <w:sz w:val="24"/>
          <w:szCs w:val="24"/>
        </w:rPr>
        <w:t xml:space="preserve"> 2</w:t>
      </w:r>
      <w:r w:rsidR="00F56525" w:rsidRPr="00F56525">
        <w:rPr>
          <w:rStyle w:val="Strong"/>
          <w:rFonts w:ascii="Arial" w:hAnsi="Arial" w:cs="Arial"/>
          <w:b w:val="0"/>
          <w:bCs w:val="0"/>
          <w:sz w:val="24"/>
          <w:szCs w:val="24"/>
          <w:vertAlign w:val="superscript"/>
        </w:rPr>
        <w:t>nd</w:t>
      </w:r>
      <w:r w:rsidR="00F56525">
        <w:rPr>
          <w:rStyle w:val="Strong"/>
          <w:rFonts w:ascii="Arial" w:hAnsi="Arial" w:cs="Arial"/>
          <w:b w:val="0"/>
          <w:bCs w:val="0"/>
          <w:sz w:val="24"/>
          <w:szCs w:val="24"/>
        </w:rPr>
        <w:t xml:space="preserve"> Floor East,</w:t>
      </w:r>
      <w:r w:rsidRPr="004F2967">
        <w:rPr>
          <w:rStyle w:val="Strong"/>
          <w:rFonts w:ascii="Arial" w:hAnsi="Arial" w:cs="Arial"/>
          <w:b w:val="0"/>
          <w:bCs w:val="0"/>
          <w:sz w:val="24"/>
          <w:szCs w:val="24"/>
        </w:rPr>
        <w:t xml:space="preserve"> </w:t>
      </w:r>
      <w:r w:rsidR="00F56525">
        <w:rPr>
          <w:rStyle w:val="Strong"/>
          <w:rFonts w:ascii="Arial" w:hAnsi="Arial" w:cs="Arial"/>
          <w:b w:val="0"/>
          <w:bCs w:val="0"/>
          <w:sz w:val="24"/>
          <w:szCs w:val="24"/>
        </w:rPr>
        <w:t>Town</w:t>
      </w:r>
      <w:r w:rsidRPr="004F2967">
        <w:rPr>
          <w:rStyle w:val="Strong"/>
          <w:rFonts w:ascii="Arial" w:hAnsi="Arial" w:cs="Arial"/>
          <w:b w:val="0"/>
          <w:bCs w:val="0"/>
          <w:sz w:val="24"/>
          <w:szCs w:val="24"/>
        </w:rPr>
        <w:t xml:space="preserve"> Road, </w:t>
      </w:r>
      <w:r w:rsidR="00F56525">
        <w:rPr>
          <w:rStyle w:val="Strong"/>
          <w:rFonts w:ascii="Arial" w:hAnsi="Arial" w:cs="Arial"/>
          <w:b w:val="0"/>
          <w:bCs w:val="0"/>
          <w:sz w:val="24"/>
          <w:szCs w:val="24"/>
        </w:rPr>
        <w:t>Hanley</w:t>
      </w:r>
      <w:r w:rsidRPr="004F2967">
        <w:rPr>
          <w:rStyle w:val="Strong"/>
          <w:rFonts w:ascii="Arial" w:hAnsi="Arial" w:cs="Arial"/>
          <w:b w:val="0"/>
          <w:bCs w:val="0"/>
          <w:sz w:val="24"/>
          <w:szCs w:val="24"/>
        </w:rPr>
        <w:t>, Stoke-on-Trent, ST</w:t>
      </w:r>
      <w:r w:rsidR="00F56525">
        <w:rPr>
          <w:rStyle w:val="Strong"/>
          <w:rFonts w:ascii="Arial" w:hAnsi="Arial" w:cs="Arial"/>
          <w:b w:val="0"/>
          <w:bCs w:val="0"/>
          <w:sz w:val="24"/>
          <w:szCs w:val="24"/>
        </w:rPr>
        <w:t>1</w:t>
      </w:r>
      <w:r w:rsidRPr="004F2967">
        <w:rPr>
          <w:rStyle w:val="Strong"/>
          <w:rFonts w:ascii="Arial" w:hAnsi="Arial" w:cs="Arial"/>
          <w:b w:val="0"/>
          <w:bCs w:val="0"/>
          <w:sz w:val="24"/>
          <w:szCs w:val="24"/>
        </w:rPr>
        <w:t xml:space="preserve"> </w:t>
      </w:r>
      <w:r w:rsidR="00F56525">
        <w:rPr>
          <w:rStyle w:val="Strong"/>
          <w:rFonts w:ascii="Arial" w:hAnsi="Arial" w:cs="Arial"/>
          <w:b w:val="0"/>
          <w:bCs w:val="0"/>
          <w:sz w:val="24"/>
          <w:szCs w:val="24"/>
        </w:rPr>
        <w:t>2QB</w:t>
      </w:r>
      <w:r w:rsidRPr="004F2967">
        <w:rPr>
          <w:rFonts w:ascii="Arial" w:hAnsi="Arial" w:cs="Arial"/>
          <w:b/>
          <w:bCs/>
          <w:sz w:val="24"/>
          <w:szCs w:val="24"/>
        </w:rPr>
        <w:br/>
      </w:r>
      <w:r w:rsidRPr="004F2967">
        <w:rPr>
          <w:rStyle w:val="Strong"/>
          <w:rFonts w:ascii="Arial" w:hAnsi="Arial" w:cs="Arial"/>
          <w:b w:val="0"/>
          <w:bCs w:val="0"/>
          <w:sz w:val="24"/>
          <w:szCs w:val="24"/>
        </w:rPr>
        <w:t>Tel 01782 916875</w:t>
      </w:r>
      <w:r w:rsidRPr="004F2967">
        <w:rPr>
          <w:rFonts w:ascii="Arial" w:hAnsi="Arial" w:cs="Arial"/>
          <w:b/>
          <w:bCs/>
          <w:sz w:val="24"/>
          <w:szCs w:val="24"/>
        </w:rPr>
        <w:br/>
      </w:r>
      <w:r w:rsidRPr="004F2967">
        <w:rPr>
          <w:rStyle w:val="Strong"/>
          <w:rFonts w:ascii="Arial" w:hAnsi="Arial" w:cs="Arial"/>
          <w:b w:val="0"/>
          <w:bCs w:val="0"/>
          <w:sz w:val="24"/>
          <w:szCs w:val="24"/>
        </w:rPr>
        <w:t>Email </w:t>
      </w:r>
      <w:hyperlink r:id="rId22" w:tgtFrame="_blank" w:tooltip="mailto:mlcsu.dpo@nhs.net" w:history="1">
        <w:r w:rsidRPr="004F2967">
          <w:rPr>
            <w:rStyle w:val="Strong"/>
            <w:rFonts w:ascii="Arial" w:hAnsi="Arial" w:cs="Arial"/>
            <w:b w:val="0"/>
            <w:bCs w:val="0"/>
            <w:color w:val="0000FF"/>
            <w:sz w:val="24"/>
            <w:szCs w:val="24"/>
          </w:rPr>
          <w:t>mlcsu.dpo@nhs.net</w:t>
        </w:r>
      </w:hyperlink>
      <w:r w:rsidRPr="004F2967">
        <w:rPr>
          <w:rStyle w:val="ui-provider"/>
          <w:rFonts w:ascii="Arial" w:hAnsi="Arial" w:cs="Arial"/>
          <w:b/>
          <w:bCs/>
          <w:sz w:val="24"/>
          <w:szCs w:val="24"/>
        </w:rPr>
        <w:br/>
      </w:r>
    </w:p>
    <w:p w14:paraId="77B98FD8" w14:textId="17005566" w:rsidR="008039D4" w:rsidRPr="009F5B50" w:rsidRDefault="008039D4" w:rsidP="00FC5FE9">
      <w:pPr>
        <w:pStyle w:val="Heading3"/>
        <w:rPr>
          <w:rFonts w:ascii="Arial" w:hAnsi="Arial" w:cs="Arial"/>
          <w:b/>
          <w:bCs/>
        </w:rPr>
      </w:pPr>
      <w:r w:rsidRPr="009F5B50">
        <w:rPr>
          <w:rFonts w:ascii="Arial" w:hAnsi="Arial" w:cs="Arial"/>
          <w:b/>
          <w:bCs/>
        </w:rPr>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8039D4"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3" w:history="1">
        <w:r w:rsidRPr="009F5B50">
          <w:rPr>
            <w:rStyle w:val="Hyperlink"/>
            <w:rFonts w:ascii="Arial" w:hAnsi="Arial" w:cs="Arial"/>
            <w:sz w:val="24"/>
            <w:szCs w:val="24"/>
          </w:rPr>
          <w:t>Information Commissioners Office</w:t>
        </w:r>
      </w:hyperlink>
    </w:p>
    <w:p w14:paraId="108153E5" w14:textId="77777777" w:rsidR="008039D4" w:rsidRPr="009F5B50" w:rsidRDefault="008039D4"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4" w:history="1">
        <w:r w:rsidRPr="009F5B50">
          <w:rPr>
            <w:rStyle w:val="Hyperlink"/>
            <w:rFonts w:ascii="Arial" w:hAnsi="Arial" w:cs="Arial"/>
            <w:color w:val="0070C0"/>
            <w:sz w:val="24"/>
            <w:szCs w:val="24"/>
          </w:rPr>
          <w:t>Information Governance Alliance</w:t>
        </w:r>
      </w:hyperlink>
    </w:p>
    <w:p w14:paraId="4C7C4285" w14:textId="1D93652B" w:rsidR="008039D4" w:rsidRPr="009F5B50" w:rsidRDefault="008039D4"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5" w:history="1">
        <w:r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8039D4"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6" w:history="1">
        <w:r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8039D4"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Pr="009F5B50">
          <w:rPr>
            <w:rStyle w:val="Hyperlink"/>
            <w:rFonts w:ascii="Arial" w:hAnsi="Arial" w:cs="Arial"/>
            <w:sz w:val="24"/>
            <w:szCs w:val="24"/>
          </w:rPr>
          <w:t>Health Research Authority</w:t>
        </w:r>
      </w:hyperlink>
    </w:p>
    <w:p w14:paraId="3FC659D9" w14:textId="2B237DF5" w:rsidR="0051184B" w:rsidRPr="009F5B50" w:rsidRDefault="008039D4"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8" w:history="1">
        <w:r w:rsidRPr="009F5B50">
          <w:rPr>
            <w:rStyle w:val="Hyperlink"/>
            <w:rFonts w:ascii="Arial" w:hAnsi="Arial" w:cs="Arial"/>
            <w:sz w:val="24"/>
            <w:szCs w:val="24"/>
          </w:rPr>
          <w:t>Health Research Authority Confidentiality Advisory Group (CAG)</w:t>
        </w:r>
      </w:hyperlink>
    </w:p>
    <w:p w14:paraId="0BA3E4CB" w14:textId="66547CBC" w:rsidR="00B04988" w:rsidRPr="009F5B50" w:rsidRDefault="00B04988"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9" w:history="1">
        <w:r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Pr="009F5B50">
          <w:rPr>
            <w:rStyle w:val="Hyperlink"/>
            <w:rFonts w:ascii="Arial" w:hAnsi="Arial" w:cs="Arial"/>
            <w:sz w:val="24"/>
            <w:szCs w:val="24"/>
          </w:rPr>
          <w:t>Out</w:t>
        </w:r>
      </w:hyperlink>
    </w:p>
    <w:p w14:paraId="74F08A93" w14:textId="692D2F8A" w:rsidR="008039D4" w:rsidRPr="00BE2172" w:rsidRDefault="008039D4" w:rsidP="007A4995">
      <w:pPr>
        <w:spacing w:after="0" w:line="240" w:lineRule="auto"/>
        <w:rPr>
          <w:rFonts w:ascii="Arial" w:hAnsi="Arial" w:cs="Arial"/>
          <w:color w:val="0563C1" w:themeColor="hyperlink"/>
          <w:u w:val="single"/>
        </w:rPr>
      </w:pPr>
    </w:p>
    <w:sectPr w:rsidR="008039D4" w:rsidRPr="00BE2172" w:rsidSect="0015193B">
      <w:headerReference w:type="default" r:id="rId30"/>
      <w:footerReference w:type="default" r:id="rId31"/>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5E76C" w14:textId="77777777" w:rsidR="00F12FF2" w:rsidRDefault="00F12FF2" w:rsidP="00B578E2">
      <w:pPr>
        <w:spacing w:after="0" w:line="240" w:lineRule="auto"/>
      </w:pPr>
      <w:r>
        <w:separator/>
      </w:r>
    </w:p>
  </w:endnote>
  <w:endnote w:type="continuationSeparator" w:id="0">
    <w:p w14:paraId="50ACF13C" w14:textId="77777777" w:rsidR="00F12FF2" w:rsidRDefault="00F12FF2"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C64E" w14:textId="4089A1EA" w:rsidR="00FE7672" w:rsidRDefault="00C56E68">
    <w:pPr>
      <w:pStyle w:val="Footer"/>
    </w:pPr>
    <w:r>
      <w:t>Patient Privacy Notice</w:t>
    </w:r>
    <w:r w:rsidR="00C6749C">
      <w:tab/>
    </w:r>
    <w:r w:rsidR="006A3CDB">
      <w:t>December 2024</w:t>
    </w:r>
    <w:r w:rsidR="00C6749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3918" w14:textId="77777777" w:rsidR="00F12FF2" w:rsidRDefault="00F12FF2" w:rsidP="00B578E2">
      <w:pPr>
        <w:spacing w:after="0" w:line="240" w:lineRule="auto"/>
      </w:pPr>
      <w:r>
        <w:separator/>
      </w:r>
    </w:p>
  </w:footnote>
  <w:footnote w:type="continuationSeparator" w:id="0">
    <w:p w14:paraId="3C3FDD85" w14:textId="77777777" w:rsidR="00F12FF2" w:rsidRDefault="00F12FF2"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81B2" w14:textId="67F46111" w:rsidR="00BD5593" w:rsidRDefault="00971F90" w:rsidP="003D270C">
    <w:pPr>
      <w:pStyle w:val="Header"/>
    </w:pPr>
    <w:r>
      <w:rPr>
        <w:noProof/>
      </w:rPr>
      <w:pict w14:anchorId="1193D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42.75pt">
          <v:imagedata r:id="rId1" o:title=""/>
        </v:shape>
      </w:pict>
    </w:r>
    <w:r w:rsidR="00B578E2">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855474">
    <w:abstractNumId w:val="25"/>
  </w:num>
  <w:num w:numId="2" w16cid:durableId="1235359771">
    <w:abstractNumId w:val="32"/>
  </w:num>
  <w:num w:numId="3" w16cid:durableId="894245967">
    <w:abstractNumId w:val="22"/>
  </w:num>
  <w:num w:numId="4" w16cid:durableId="1125931880">
    <w:abstractNumId w:val="10"/>
  </w:num>
  <w:num w:numId="5" w16cid:durableId="1387796572">
    <w:abstractNumId w:val="1"/>
  </w:num>
  <w:num w:numId="6" w16cid:durableId="104740693">
    <w:abstractNumId w:val="33"/>
  </w:num>
  <w:num w:numId="7" w16cid:durableId="311371920">
    <w:abstractNumId w:val="4"/>
  </w:num>
  <w:num w:numId="8" w16cid:durableId="71003081">
    <w:abstractNumId w:val="2"/>
  </w:num>
  <w:num w:numId="9" w16cid:durableId="2026862997">
    <w:abstractNumId w:val="17"/>
  </w:num>
  <w:num w:numId="10" w16cid:durableId="32966901">
    <w:abstractNumId w:val="0"/>
  </w:num>
  <w:num w:numId="11" w16cid:durableId="1929071601">
    <w:abstractNumId w:val="11"/>
  </w:num>
  <w:num w:numId="12" w16cid:durableId="603804092">
    <w:abstractNumId w:val="29"/>
  </w:num>
  <w:num w:numId="13" w16cid:durableId="1647978755">
    <w:abstractNumId w:val="8"/>
  </w:num>
  <w:num w:numId="14" w16cid:durableId="376128308">
    <w:abstractNumId w:val="35"/>
  </w:num>
  <w:num w:numId="15" w16cid:durableId="1983002100">
    <w:abstractNumId w:val="19"/>
  </w:num>
  <w:num w:numId="16" w16cid:durableId="1897740733">
    <w:abstractNumId w:val="28"/>
  </w:num>
  <w:num w:numId="17" w16cid:durableId="1042442744">
    <w:abstractNumId w:val="16"/>
  </w:num>
  <w:num w:numId="18" w16cid:durableId="2037388693">
    <w:abstractNumId w:val="36"/>
  </w:num>
  <w:num w:numId="19" w16cid:durableId="863444072">
    <w:abstractNumId w:val="27"/>
  </w:num>
  <w:num w:numId="20" w16cid:durableId="1127433950">
    <w:abstractNumId w:val="9"/>
  </w:num>
  <w:num w:numId="21" w16cid:durableId="1175268447">
    <w:abstractNumId w:val="6"/>
  </w:num>
  <w:num w:numId="22" w16cid:durableId="1225407837">
    <w:abstractNumId w:val="5"/>
  </w:num>
  <w:num w:numId="23" w16cid:durableId="990644738">
    <w:abstractNumId w:val="34"/>
  </w:num>
  <w:num w:numId="24" w16cid:durableId="1276719336">
    <w:abstractNumId w:val="23"/>
  </w:num>
  <w:num w:numId="25" w16cid:durableId="787815039">
    <w:abstractNumId w:val="12"/>
  </w:num>
  <w:num w:numId="26" w16cid:durableId="389035806">
    <w:abstractNumId w:val="20"/>
  </w:num>
  <w:num w:numId="27" w16cid:durableId="95828447">
    <w:abstractNumId w:val="31"/>
  </w:num>
  <w:num w:numId="28" w16cid:durableId="1645620510">
    <w:abstractNumId w:val="3"/>
  </w:num>
  <w:num w:numId="29" w16cid:durableId="2138183575">
    <w:abstractNumId w:val="30"/>
  </w:num>
  <w:num w:numId="30" w16cid:durableId="1017193428">
    <w:abstractNumId w:val="14"/>
  </w:num>
  <w:num w:numId="31" w16cid:durableId="906187667">
    <w:abstractNumId w:val="24"/>
  </w:num>
  <w:num w:numId="32" w16cid:durableId="1462306603">
    <w:abstractNumId w:val="21"/>
  </w:num>
  <w:num w:numId="33" w16cid:durableId="301548280">
    <w:abstractNumId w:val="18"/>
  </w:num>
  <w:num w:numId="34" w16cid:durableId="2128617993">
    <w:abstractNumId w:val="15"/>
  </w:num>
  <w:num w:numId="35" w16cid:durableId="1169099455">
    <w:abstractNumId w:val="26"/>
  </w:num>
  <w:num w:numId="36" w16cid:durableId="966928957">
    <w:abstractNumId w:val="7"/>
  </w:num>
  <w:num w:numId="37" w16cid:durableId="916130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630D5"/>
    <w:rsid w:val="00063945"/>
    <w:rsid w:val="000643C2"/>
    <w:rsid w:val="00066715"/>
    <w:rsid w:val="00071453"/>
    <w:rsid w:val="0007318F"/>
    <w:rsid w:val="000819ED"/>
    <w:rsid w:val="0008343F"/>
    <w:rsid w:val="000839EB"/>
    <w:rsid w:val="0009190D"/>
    <w:rsid w:val="00092E12"/>
    <w:rsid w:val="000A0320"/>
    <w:rsid w:val="000A12F3"/>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165B0"/>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37798"/>
    <w:rsid w:val="002408D7"/>
    <w:rsid w:val="00246D07"/>
    <w:rsid w:val="00246D39"/>
    <w:rsid w:val="0026063B"/>
    <w:rsid w:val="00265073"/>
    <w:rsid w:val="00265980"/>
    <w:rsid w:val="00275691"/>
    <w:rsid w:val="0028115C"/>
    <w:rsid w:val="00281B89"/>
    <w:rsid w:val="0028707A"/>
    <w:rsid w:val="002A08E5"/>
    <w:rsid w:val="002A1138"/>
    <w:rsid w:val="002A2FE7"/>
    <w:rsid w:val="002B0BD8"/>
    <w:rsid w:val="002B65EF"/>
    <w:rsid w:val="002C0955"/>
    <w:rsid w:val="002C784F"/>
    <w:rsid w:val="002D3218"/>
    <w:rsid w:val="002E2FB3"/>
    <w:rsid w:val="002E739A"/>
    <w:rsid w:val="002F3D5B"/>
    <w:rsid w:val="003002FF"/>
    <w:rsid w:val="0030340E"/>
    <w:rsid w:val="00311326"/>
    <w:rsid w:val="00333B19"/>
    <w:rsid w:val="00334FA0"/>
    <w:rsid w:val="0034565A"/>
    <w:rsid w:val="00345D4B"/>
    <w:rsid w:val="003617F3"/>
    <w:rsid w:val="00370FCF"/>
    <w:rsid w:val="003725CF"/>
    <w:rsid w:val="0037332F"/>
    <w:rsid w:val="0037474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2648"/>
    <w:rsid w:val="003F550D"/>
    <w:rsid w:val="00407BC9"/>
    <w:rsid w:val="00410F48"/>
    <w:rsid w:val="004125EC"/>
    <w:rsid w:val="004137AD"/>
    <w:rsid w:val="00414D6B"/>
    <w:rsid w:val="00417133"/>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D4A4C"/>
    <w:rsid w:val="004E0C37"/>
    <w:rsid w:val="004E2B92"/>
    <w:rsid w:val="004E59E5"/>
    <w:rsid w:val="004F1AD0"/>
    <w:rsid w:val="004F2967"/>
    <w:rsid w:val="004F39DE"/>
    <w:rsid w:val="004F4DE7"/>
    <w:rsid w:val="00500346"/>
    <w:rsid w:val="0051184B"/>
    <w:rsid w:val="005129AF"/>
    <w:rsid w:val="005135DA"/>
    <w:rsid w:val="00514AD3"/>
    <w:rsid w:val="005213C6"/>
    <w:rsid w:val="005221B1"/>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85840"/>
    <w:rsid w:val="00586E30"/>
    <w:rsid w:val="00591B53"/>
    <w:rsid w:val="00591B60"/>
    <w:rsid w:val="00592EBB"/>
    <w:rsid w:val="005A0EBA"/>
    <w:rsid w:val="005A1D62"/>
    <w:rsid w:val="005B2126"/>
    <w:rsid w:val="005B6354"/>
    <w:rsid w:val="005C01C1"/>
    <w:rsid w:val="005C1459"/>
    <w:rsid w:val="005C17C3"/>
    <w:rsid w:val="005C3934"/>
    <w:rsid w:val="005E0A0D"/>
    <w:rsid w:val="005E1E0E"/>
    <w:rsid w:val="005E599D"/>
    <w:rsid w:val="005E6793"/>
    <w:rsid w:val="005F1B00"/>
    <w:rsid w:val="005F2366"/>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A3CDB"/>
    <w:rsid w:val="006B45AE"/>
    <w:rsid w:val="006C1066"/>
    <w:rsid w:val="006C16C3"/>
    <w:rsid w:val="006D0369"/>
    <w:rsid w:val="006D3631"/>
    <w:rsid w:val="006D4992"/>
    <w:rsid w:val="006D5FBA"/>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11585"/>
    <w:rsid w:val="0081599C"/>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B2E14"/>
    <w:rsid w:val="008B5BEE"/>
    <w:rsid w:val="008D1465"/>
    <w:rsid w:val="008D1F98"/>
    <w:rsid w:val="008D3A41"/>
    <w:rsid w:val="008D3E7A"/>
    <w:rsid w:val="008D419B"/>
    <w:rsid w:val="008D43D3"/>
    <w:rsid w:val="008D6237"/>
    <w:rsid w:val="008E1F94"/>
    <w:rsid w:val="008F7322"/>
    <w:rsid w:val="0090017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71F90"/>
    <w:rsid w:val="00974195"/>
    <w:rsid w:val="00982D66"/>
    <w:rsid w:val="009832E4"/>
    <w:rsid w:val="009854D2"/>
    <w:rsid w:val="009856BD"/>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3FC9"/>
    <w:rsid w:val="00A65E73"/>
    <w:rsid w:val="00A707C9"/>
    <w:rsid w:val="00A72C84"/>
    <w:rsid w:val="00A731C6"/>
    <w:rsid w:val="00A736CF"/>
    <w:rsid w:val="00A73E3C"/>
    <w:rsid w:val="00A87B6C"/>
    <w:rsid w:val="00A9187B"/>
    <w:rsid w:val="00AA1C4C"/>
    <w:rsid w:val="00AA2E89"/>
    <w:rsid w:val="00AA3493"/>
    <w:rsid w:val="00AA4B89"/>
    <w:rsid w:val="00AA4BD8"/>
    <w:rsid w:val="00AA5437"/>
    <w:rsid w:val="00AB32DB"/>
    <w:rsid w:val="00AB58F6"/>
    <w:rsid w:val="00AC2E5A"/>
    <w:rsid w:val="00AD5018"/>
    <w:rsid w:val="00AD732F"/>
    <w:rsid w:val="00AE3D4A"/>
    <w:rsid w:val="00AE5815"/>
    <w:rsid w:val="00AE5ACC"/>
    <w:rsid w:val="00AE75EB"/>
    <w:rsid w:val="00AF1A99"/>
    <w:rsid w:val="00AF5753"/>
    <w:rsid w:val="00AF793B"/>
    <w:rsid w:val="00B02F3A"/>
    <w:rsid w:val="00B032AC"/>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A0158"/>
    <w:rsid w:val="00CA02D3"/>
    <w:rsid w:val="00CA13CE"/>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20053"/>
    <w:rsid w:val="00D20FC5"/>
    <w:rsid w:val="00D36F37"/>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01C0"/>
    <w:rsid w:val="00F0114C"/>
    <w:rsid w:val="00F03DB6"/>
    <w:rsid w:val="00F03FBA"/>
    <w:rsid w:val="00F10B7F"/>
    <w:rsid w:val="00F12FF2"/>
    <w:rsid w:val="00F134B6"/>
    <w:rsid w:val="00F22FD3"/>
    <w:rsid w:val="00F27A9B"/>
    <w:rsid w:val="00F34CAF"/>
    <w:rsid w:val="00F52275"/>
    <w:rsid w:val="00F56525"/>
    <w:rsid w:val="00F6113F"/>
    <w:rsid w:val="00F61503"/>
    <w:rsid w:val="00F63237"/>
    <w:rsid w:val="00F653F3"/>
    <w:rsid w:val="00F80C43"/>
    <w:rsid w:val="00F81E98"/>
    <w:rsid w:val="00F82121"/>
    <w:rsid w:val="00F830A9"/>
    <w:rsid w:val="00F83B76"/>
    <w:rsid w:val="00F83F54"/>
    <w:rsid w:val="00FA3FA0"/>
    <w:rsid w:val="00FA7CD0"/>
    <w:rsid w:val="00FB1233"/>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 w:type="character" w:customStyle="1" w:styleId="ui-provider">
    <w:name w:val="ui-provider"/>
    <w:basedOn w:val="DefaultParagraphFont"/>
    <w:rsid w:val="004F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understandingpatientdata.org.uk/what-you-need-know" TargetMode="External"/><Relationship Id="rId26"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www.nhs.uk/your-nhs-data-matters" TargetMode="External"/><Relationship Id="rId25" Type="http://schemas.openxmlformats.org/officeDocument/2006/relationships/hyperlink" Target="https://www.gov.uk/government/publications/the-nhs-constitution-for-englan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transform.england.nhs.uk/media/documents/NHSX_Records_Management_CoP_V7.pdf" TargetMode="External"/><Relationship Id="rId29" Type="http://schemas.openxmlformats.org/officeDocument/2006/relationships/hyperlink" Target="https://digital.nhs.uk/services/national-data-opt-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looking-after-information/data-security-and-information-governance/information-governance-alliance-ig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https://ico.org.uk/" TargetMode="External"/><Relationship Id="rId28" Type="http://schemas.openxmlformats.org/officeDocument/2006/relationships/hyperlink" Target="https://www.hra.nhs.uk/planning-and-improving-research/application-summaries/confidentiality-advisory-group-registers/" TargetMode="External"/><Relationship Id="rId10" Type="http://schemas.openxmlformats.org/officeDocument/2006/relationships/endnotes" Target="endnotes.xml"/><Relationship Id="rId1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mailto:mlcsu.dpo@nhs.net" TargetMode="External"/><Relationship Id="rId27" Type="http://schemas.openxmlformats.org/officeDocument/2006/relationships/hyperlink" Target="https://www.hra.nhs.uk/"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c12a10-c92b-41f7-8218-1034c5127f1f">
      <Terms xmlns="http://schemas.microsoft.com/office/infopath/2007/PartnerControls"/>
    </lcf76f155ced4ddcb4097134ff3c332f>
    <TaxCatchAll xmlns="d6b3db68-315d-4c13-8ec0-27837b5d952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6D749D9CA3B7439BF77A7A2EC030E5" ma:contentTypeVersion="20" ma:contentTypeDescription="Create a new document." ma:contentTypeScope="" ma:versionID="14d0fd5e4e197326bfeeb19a40800171">
  <xsd:schema xmlns:xsd="http://www.w3.org/2001/XMLSchema" xmlns:xs="http://www.w3.org/2001/XMLSchema" xmlns:p="http://schemas.microsoft.com/office/2006/metadata/properties" xmlns:ns1="http://schemas.microsoft.com/sharepoint/v3" xmlns:ns2="01c12a10-c92b-41f7-8218-1034c5127f1f" xmlns:ns3="d6b3db68-315d-4c13-8ec0-27837b5d9526" targetNamespace="http://schemas.microsoft.com/office/2006/metadata/properties" ma:root="true" ma:fieldsID="4814645e7519528c23f6450ec7ad8472" ns1:_="" ns2:_="" ns3:_="">
    <xsd:import namespace="http://schemas.microsoft.com/sharepoint/v3"/>
    <xsd:import namespace="01c12a10-c92b-41f7-8218-1034c5127f1f"/>
    <xsd:import namespace="d6b3db68-315d-4c13-8ec0-27837b5d952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12a10-c92b-41f7-8218-1034c5127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3db68-315d-4c13-8ec0-27837b5d952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03a2385-abf1-41f9-854a-284018060d99}" ma:internalName="TaxCatchAll" ma:showField="CatchAllData" ma:web="d6b3db68-315d-4c13-8ec0-27837b5d9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8C614-9F66-4294-98D2-F26B613437A0}">
  <ds:schemaRefs>
    <ds:schemaRef ds:uri="http://schemas.openxmlformats.org/package/2006/metadata/core-properties"/>
    <ds:schemaRef ds:uri="http://purl.org/dc/terms/"/>
    <ds:schemaRef ds:uri="http://schemas.microsoft.com/office/2006/metadata/properties"/>
    <ds:schemaRef ds:uri="00cb98ab-86f0-4121-a68d-1a436f277b55"/>
    <ds:schemaRef ds:uri="900affec-7611-4213-87d3-0faf7d228aff"/>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01c12a10-c92b-41f7-8218-1034c5127f1f"/>
    <ds:schemaRef ds:uri="d6b3db68-315d-4c13-8ec0-27837b5d9526"/>
    <ds:schemaRef ds:uri="http://schemas.microsoft.com/sharepoint/v3"/>
  </ds:schemaRefs>
</ds:datastoreItem>
</file>

<file path=customXml/itemProps2.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3.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customXml/itemProps4.xml><?xml version="1.0" encoding="utf-8"?>
<ds:datastoreItem xmlns:ds="http://schemas.openxmlformats.org/officeDocument/2006/customXml" ds:itemID="{35FDE3D3-0DC3-42A1-B6F4-2C73EAE27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c12a10-c92b-41f7-8218-1034c5127f1f"/>
    <ds:schemaRef ds:uri="d6b3db68-315d-4c13-8ec0-27837b5d9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6503</Words>
  <Characters>37073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Joseph (MLCSU)</dc:creator>
  <cp:lastModifiedBy>BARNARD, Gill (NHS LANCASHIRE AND SOUTH CUMBRIA ICB - 01A)</cp:lastModifiedBy>
  <cp:revision>21</cp:revision>
  <cp:lastPrinted>2019-06-13T09:46:00Z</cp:lastPrinted>
  <dcterms:created xsi:type="dcterms:W3CDTF">2024-12-11T20:36:00Z</dcterms:created>
  <dcterms:modified xsi:type="dcterms:W3CDTF">2025-07-07T12:13:00Z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0x010100B06D749D9CA3B7439BF77A7A2EC030E5</vt:lpwstr>
  </property>
  <property fmtid="{D5CDD505-2E9C-101B-9397-08002B2CF9AE}" pid="3" name="_dlc_DocIdItemGuid">
    <vt:lpwstr>082876c6-a140-4878-add8-8e799add6518</vt:lpwstr>
  </property>
  <property fmtid="{D5CDD505-2E9C-101B-9397-08002B2CF9AE}" pid="4" name="MediaServiceImageTags">
    <vt:lpwstr/>
  </property>
</Properties>
</file>